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75526499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63573C0" wp14:editId="1BA64D0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580"/>
                                  <w:gridCol w:w="5798"/>
                                </w:tblGrid>
                                <w:tr w:rsidR="00CD4897" w14:paraId="25AC1F96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33841B5" w14:textId="0183AA80" w:rsidR="00CD4897" w:rsidRDefault="00654778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3E4588C" wp14:editId="53A82370">
                                            <wp:extent cx="3721403" cy="540000"/>
                                            <wp:effectExtent l="0" t="0" r="0" b="0"/>
                                            <wp:docPr id="5" name="Picture 5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21403" cy="54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03DB8AF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6AE2FC32" w14:textId="287E6167" w:rsidR="00CD4897" w:rsidRPr="005749B6" w:rsidRDefault="0086589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86589E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7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9"/>
                                        <w:gridCol w:w="2539"/>
                                      </w:tblGrid>
                                      <w:tr w:rsidR="00CD4897" w14:paraId="17B091D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0F1F63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D74EA7EF26FB41E19E905C023510ADF7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D7F4CC1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5D4ACAD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6BD76CD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4276A954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CD4897" w14:paraId="6F97A1F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195567D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A0C86EA81A994DA7B8E9EAC6E852B97B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C7D57A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226C9862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72E535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073C8D8A85124481AC7132C2F68F23F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373FB76D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C8EE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B1E9B8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5A8717F18454780B63FF2BDB7338FD3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0415F2A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4091C7F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C33C43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65E5FBF580049CF9CD0562B32D724E8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8FB023E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3B0EE20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57448ECA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63573C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580"/>
                            <w:gridCol w:w="5798"/>
                          </w:tblGrid>
                          <w:tr w:rsidR="00CD4897" w14:paraId="25AC1F96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33841B5" w14:textId="0183AA80" w:rsidR="00CD4897" w:rsidRDefault="00654778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3E4588C" wp14:editId="53A82370">
                                      <wp:extent cx="3721403" cy="540000"/>
                                      <wp:effectExtent l="0" t="0" r="0" b="0"/>
                                      <wp:docPr id="5" name="Pictur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21403" cy="54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03DB8AF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AE2FC32" w14:textId="287E6167" w:rsidR="00CD4897" w:rsidRPr="005749B6" w:rsidRDefault="0086589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86589E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7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9"/>
                                  <w:gridCol w:w="2539"/>
                                </w:tblGrid>
                                <w:tr w:rsidR="00CD4897" w14:paraId="17B091D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0F1F63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D74EA7EF26FB41E19E905C023510ADF7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D7F4CC1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5D4ACAD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6BD76CD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9" w:type="dxa"/>
                                    </w:tcPr>
                                    <w:p w14:paraId="4276A954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CD4897" w14:paraId="6F97A1F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195567D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A0C86EA81A994DA7B8E9EAC6E852B97B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C7D57A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226C9862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72E535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073C8D8A85124481AC7132C2F68F23F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373FB76D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C8EE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B1E9B8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5A8717F18454780B63FF2BDB7338FD3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0415F2A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4091C7F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C33C43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65E5FBF580049CF9CD0562B32D724E8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8FB023E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3B0EE20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57448ECA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31695BE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4EA4B26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B51DD86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6EAC4D18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46A0AC5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47B75F5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F693356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41E3437B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</w:tr>
      <w:tr w:rsidR="00CD4897" w14:paraId="1AD551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D0033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BBA766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C9BE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54BA73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498BD1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299D6B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2D01F4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E6E30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25A3E4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13C8B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8D52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AC1C3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69F9E7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48F13D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A274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B4504BD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7FB1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BD42A5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9EA0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4DD221E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D37E7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A81AE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1C4703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434D7F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272C5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8114E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EAFE9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7D5862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A4E101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FCC62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DC632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E44B93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58725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CC05CC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B49F0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F1B427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D8324C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26313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3C00A6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36EDC6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698F97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5A6EDA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8B619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2418E2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F098CD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C6C195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163D7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43325E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7F701F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A129F5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76D0C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597635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42B63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55098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C5BB76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E58B8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BCC30D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37B8A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F6A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73CD4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CA5804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437227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3341E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C50B91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C96E38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3A3778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12C51F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D1277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FD84FD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87C9BD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7356A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B62591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E3699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85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4D311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81B048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7010CB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E51B3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56983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A9A252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8A450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86F30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22683C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A8444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9074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EDBFF4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8DE427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D8776F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F50B72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68F3F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76181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807B2D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EC7DB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B9F72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FD573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CFCA24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4A63F3F6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7792FDC1" w14:textId="77777777" w:rsidR="00CD4897" w:rsidRDefault="00CD4897" w:rsidP="004915D4"/>
        </w:tc>
        <w:tc>
          <w:tcPr>
            <w:tcW w:w="5472" w:type="dxa"/>
            <w:vAlign w:val="center"/>
          </w:tcPr>
          <w:p w14:paraId="5D1DC9B3" w14:textId="77777777" w:rsidR="00CD4897" w:rsidRDefault="00CD4897" w:rsidP="004915D4"/>
        </w:tc>
      </w:tr>
    </w:tbl>
    <w:p w14:paraId="708AB96B" w14:textId="77777777" w:rsidR="00CD4897" w:rsidRDefault="00CD4897" w:rsidP="00CD4897"/>
    <w:p w14:paraId="4E9C5AC0" w14:textId="77777777" w:rsidR="00CD4897" w:rsidRPr="00CD4897" w:rsidRDefault="00CD4897" w:rsidP="00CD4897">
      <w:pPr>
        <w:pStyle w:val="Level1"/>
      </w:pPr>
      <w:bookmarkStart w:id="0" w:name="_Toc87354486"/>
      <w:bookmarkStart w:id="1" w:name="_Toc87359307"/>
      <w:bookmarkStart w:id="2" w:name="_Toc87441638"/>
      <w:r>
        <w:rPr>
          <w:lang w:val="es"/>
        </w:rPr>
        <w:lastRenderedPageBreak/>
        <w:t>Nivel 1</w:t>
      </w:r>
      <w:bookmarkEnd w:id="0"/>
      <w:bookmarkEnd w:id="1"/>
      <w:bookmarkEnd w:id="2"/>
    </w:p>
    <w:p w14:paraId="0DC0A6B6" w14:textId="47A63717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.</w:t>
      </w:r>
    </w:p>
    <w:p w14:paraId="0184DC4A" w14:textId="4E97ACEF" w:rsidR="00CD4897" w:rsidRPr="00CD4897" w:rsidRDefault="00CD4897" w:rsidP="00CD4897">
      <w:pPr>
        <w:pStyle w:val="Level2"/>
      </w:pPr>
      <w:r w:rsidRPr="0058725C">
        <w:rPr>
          <w:lang w:val="es"/>
        </w:rPr>
        <w:t>Nivel 2</w:t>
      </w:r>
    </w:p>
    <w:p w14:paraId="2BD23114" w14:textId="77777777" w:rsidR="00CD4897" w:rsidRPr="00CD4897" w:rsidRDefault="00CD4897" w:rsidP="00CD4897">
      <w:pPr>
        <w:pStyle w:val="Level2"/>
        <w:numPr>
          <w:ilvl w:val="0"/>
          <w:numId w:val="0"/>
        </w:numPr>
        <w:ind w:left="510"/>
      </w:pPr>
    </w:p>
    <w:p w14:paraId="6485492C" w14:textId="3D65B2B0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:</w:t>
      </w:r>
    </w:p>
    <w:p w14:paraId="6854F912" w14:textId="77777777" w:rsidR="00CD4897" w:rsidRPr="00CD4897" w:rsidRDefault="00CD4897" w:rsidP="00CD4897">
      <w:pPr>
        <w:pStyle w:val="Level3"/>
      </w:pPr>
      <w:r w:rsidRPr="00CD4897">
        <w:t xml:space="preserve">Nivel </w:t>
      </w:r>
      <w:proofErr w:type="gramStart"/>
      <w:r w:rsidRPr="00CD4897">
        <w:t>3;</w:t>
      </w:r>
      <w:proofErr w:type="gramEnd"/>
    </w:p>
    <w:p w14:paraId="1EE40A72" w14:textId="77777777" w:rsidR="00CD4897" w:rsidRPr="00CD4897" w:rsidRDefault="00CD4897" w:rsidP="00CD4897">
      <w:pPr>
        <w:pStyle w:val="Level3"/>
      </w:pPr>
      <w:r w:rsidRPr="00CD4897">
        <w:t>Nivel 3; y</w:t>
      </w:r>
    </w:p>
    <w:p w14:paraId="2D718843" w14:textId="77777777" w:rsidR="00CD4897" w:rsidRPr="00CD4897" w:rsidRDefault="00CD4897" w:rsidP="00CD4897">
      <w:pPr>
        <w:pStyle w:val="Level3"/>
      </w:pPr>
      <w:r w:rsidRPr="00CD4897">
        <w:t>Nivel 3.</w:t>
      </w:r>
    </w:p>
    <w:p w14:paraId="77854BCD" w14:textId="77777777" w:rsidR="00CD4897" w:rsidRDefault="00CD4897" w:rsidP="00CD4897">
      <w:pPr>
        <w:pStyle w:val="Paragraph"/>
      </w:pPr>
    </w:p>
    <w:p w14:paraId="4FB9F307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BAD419D" w14:textId="77777777" w:rsidR="00CD4897" w:rsidRDefault="00CD4897" w:rsidP="00CD4897">
      <w:pPr>
        <w:pStyle w:val="Paragraph"/>
      </w:pPr>
    </w:p>
    <w:p w14:paraId="3C734369" w14:textId="77777777" w:rsidR="00BE7186" w:rsidRDefault="00BE7186" w:rsidP="00BE7186">
      <w:pPr>
        <w:pStyle w:val="Level1"/>
        <w:numPr>
          <w:ilvl w:val="0"/>
          <w:numId w:val="9"/>
        </w:numPr>
      </w:pPr>
      <w:bookmarkStart w:id="3" w:name="_Toc87354487"/>
      <w:bookmarkStart w:id="4" w:name="_Toc87363731"/>
      <w:r w:rsidRPr="00DE6D0C">
        <w:rPr>
          <w:lang w:val="es"/>
        </w:rPr>
        <w:t>Nivel 1</w:t>
      </w:r>
      <w:bookmarkEnd w:id="3"/>
      <w:bookmarkEnd w:id="4"/>
    </w:p>
    <w:p w14:paraId="2CEDEE42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BA0DDC5" wp14:editId="7568B18B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EDA2F05" w14:textId="77777777" w:rsidR="00BE7186" w:rsidRDefault="00BE7186" w:rsidP="00BE7186">
      <w:pPr>
        <w:pStyle w:val="Paragraph"/>
      </w:pPr>
      <w:r>
        <w:rPr>
          <w:lang w:val="es"/>
        </w:rPr>
        <w:t>Párrafo</w:t>
      </w:r>
    </w:p>
    <w:p w14:paraId="534AB2E0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C701FAD" wp14:editId="047C0532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BD0FF7" w14:textId="77777777" w:rsidR="00BE7186" w:rsidRDefault="00BE7186" w:rsidP="00BE7186">
      <w:pPr>
        <w:pStyle w:val="Level2"/>
      </w:pPr>
      <w:r>
        <w:rPr>
          <w:lang w:val="es"/>
        </w:rPr>
        <w:t>Nivel 2</w:t>
      </w:r>
    </w:p>
    <w:p w14:paraId="371A79B5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24DFFE5F" wp14:editId="402E469F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DBBDBB7" w14:textId="77777777" w:rsidR="00BE7186" w:rsidRDefault="00BE7186" w:rsidP="00BE7186">
      <w:pPr>
        <w:pStyle w:val="Level3"/>
      </w:pPr>
      <w:r>
        <w:rPr>
          <w:lang w:val="es"/>
        </w:rPr>
        <w:t>Nivel 3</w:t>
      </w:r>
    </w:p>
    <w:p w14:paraId="7AE8AF7A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A581FDF" wp14:editId="31CB8D3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0AB70" w14:textId="68F67E8E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361F12A" w14:textId="6F6DC174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0A3803E" w14:textId="77777777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3BDB7CA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0407A88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4A96515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197C0E0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5CF40F1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3AFB4926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5320A5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BC3E67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56DB09C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7C1D25DD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5427D49" w14:textId="77777777" w:rsidR="00CD4897" w:rsidRDefault="00CD4897" w:rsidP="00CD4897">
      <w:pPr>
        <w:pStyle w:val="Paragraph"/>
      </w:pPr>
      <w:r>
        <w:rPr>
          <w:lang w:val="es"/>
        </w:rPr>
        <w:t>Esto solo debe realizarse una vez que el documento esté completo.</w:t>
      </w:r>
    </w:p>
    <w:p w14:paraId="62CCFF82" w14:textId="77777777" w:rsidR="00CD4897" w:rsidRPr="00192444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el cuadro de la tabla de contenido</w:t>
      </w:r>
    </w:p>
    <w:p w14:paraId="6D72FB96" w14:textId="77777777" w:rsidR="00CD4897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6F2A8FC4" w14:textId="77777777" w:rsidR="00CD4897" w:rsidRDefault="00CD4897" w:rsidP="00CD4897">
      <w:pPr>
        <w:pStyle w:val="Paragraph"/>
      </w:pPr>
      <w:r>
        <w:rPr>
          <w:noProof/>
        </w:rPr>
        <w:drawing>
          <wp:inline distT="0" distB="0" distL="0" distR="0" wp14:anchorId="78A3F945" wp14:editId="459EC4B3">
            <wp:extent cx="5731510" cy="1459865"/>
            <wp:effectExtent l="0" t="0" r="2540" b="6985"/>
            <wp:docPr id="10" name="Picture 10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A5028" w14:textId="77777777" w:rsidR="00CD4897" w:rsidRDefault="00CD4897" w:rsidP="00CD4897">
      <w:pPr>
        <w:pStyle w:val="Paragraph"/>
        <w:numPr>
          <w:ilvl w:val="0"/>
          <w:numId w:val="10"/>
        </w:numPr>
      </w:pPr>
      <w:r>
        <w:rPr>
          <w:lang w:val="es"/>
        </w:rPr>
        <w:t>Haga clic en Actualizar tabla completa</w:t>
      </w:r>
    </w:p>
    <w:p w14:paraId="2841F569" w14:textId="77777777" w:rsidR="00CD4897" w:rsidRDefault="00CD4897" w:rsidP="00CD4897">
      <w:r>
        <w:rPr>
          <w:noProof/>
        </w:rPr>
        <w:drawing>
          <wp:inline distT="0" distB="0" distL="0" distR="0" wp14:anchorId="76ECF1F2" wp14:editId="7B0AD8D5">
            <wp:extent cx="2828925" cy="1533525"/>
            <wp:effectExtent l="0" t="0" r="9525" b="9525"/>
            <wp:docPr id="11" name="Picture 11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07FAF" w14:textId="77777777" w:rsidR="00CD4897" w:rsidRDefault="00CD4897" w:rsidP="00CD4897"/>
    <w:p w14:paraId="47DF1B70" w14:textId="77777777" w:rsidR="00CD4897" w:rsidRDefault="00CD4897" w:rsidP="00CD4897"/>
    <w:p w14:paraId="552C80BC" w14:textId="77777777" w:rsidR="00CD4897" w:rsidRDefault="00CD4897" w:rsidP="00CD4897"/>
    <w:p w14:paraId="27539F77" w14:textId="77777777" w:rsidR="00CD4897" w:rsidRDefault="00CD4897" w:rsidP="00CD4897"/>
    <w:p w14:paraId="4E1952AD" w14:textId="77777777" w:rsidR="00CD4897" w:rsidRDefault="00CD4897" w:rsidP="00CD4897"/>
    <w:p w14:paraId="3C858466" w14:textId="77777777" w:rsidR="00CD4897" w:rsidRDefault="00CD4897" w:rsidP="00CD4897"/>
    <w:p w14:paraId="693516D1" w14:textId="77777777" w:rsidR="00CD4897" w:rsidRDefault="00CD4897" w:rsidP="00CD4897"/>
    <w:p w14:paraId="34B940FE" w14:textId="77777777" w:rsidR="00CD4897" w:rsidRDefault="00CD4897" w:rsidP="00CD4897"/>
    <w:p w14:paraId="41FF2DC9" w14:textId="77777777" w:rsidR="00CD4897" w:rsidRDefault="00CD4897" w:rsidP="00CD4897"/>
    <w:p w14:paraId="758C45DE" w14:textId="77777777" w:rsidR="00CD4897" w:rsidRDefault="00CD4897" w:rsidP="00CD4897"/>
    <w:p w14:paraId="21614B4A" w14:textId="77777777" w:rsidR="00CD4897" w:rsidRDefault="00CD4897" w:rsidP="00CD4897"/>
    <w:p w14:paraId="2C921041" w14:textId="77777777" w:rsidR="00CD4897" w:rsidRDefault="00CD4897" w:rsidP="00CD4897"/>
    <w:p w14:paraId="7A865431" w14:textId="77777777" w:rsidR="00CD4897" w:rsidRDefault="00CD4897" w:rsidP="00CD4897"/>
    <w:p w14:paraId="0E58E00D" w14:textId="77777777" w:rsidR="00CD4897" w:rsidRDefault="00CD4897" w:rsidP="00CD4897"/>
    <w:p w14:paraId="02981D21" w14:textId="77777777" w:rsidR="00CD4897" w:rsidRDefault="00CD4897" w:rsidP="00CD4897">
      <w:pPr>
        <w:sectPr w:rsidR="00CD4897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20A23CA1" w14:textId="77777777" w:rsidR="00CD4897" w:rsidRDefault="00CD4897" w:rsidP="00CD4897"/>
    <w:p w14:paraId="0AFCA477" w14:textId="77777777" w:rsidR="00CD4897" w:rsidRDefault="00CD4897" w:rsidP="00CD4897"/>
    <w:p w14:paraId="193E27A6" w14:textId="77777777" w:rsidR="00CD4897" w:rsidRDefault="00CD4897" w:rsidP="00CD4897"/>
    <w:p w14:paraId="0083CA8C" w14:textId="77777777" w:rsidR="00CD4897" w:rsidRDefault="00CD4897" w:rsidP="00CD4897"/>
    <w:p w14:paraId="5AFE1C06" w14:textId="77777777" w:rsidR="00CD4897" w:rsidRDefault="00CD4897" w:rsidP="00CD4897"/>
    <w:p w14:paraId="6185F0BD" w14:textId="77777777" w:rsidR="00CD4897" w:rsidRDefault="00CD4897" w:rsidP="00CD4897"/>
    <w:p w14:paraId="6A7170CD" w14:textId="77777777" w:rsidR="00CD4897" w:rsidRDefault="00CD4897" w:rsidP="00CD4897"/>
    <w:p w14:paraId="1D016921" w14:textId="77777777" w:rsidR="00CD4897" w:rsidRDefault="00CD4897" w:rsidP="00CD4897"/>
    <w:p w14:paraId="5A2AC5BE" w14:textId="77777777" w:rsidR="00CD4897" w:rsidRDefault="00CD4897" w:rsidP="00CD4897"/>
    <w:p w14:paraId="35F0F10D" w14:textId="77777777" w:rsidR="00CD4897" w:rsidRDefault="00CD4897" w:rsidP="00CD4897"/>
    <w:sdt>
      <w:sdtPr>
        <w:id w:val="1183322863"/>
        <w:docPartObj>
          <w:docPartGallery w:val="Cover Pages"/>
          <w:docPartUnique/>
        </w:docPartObj>
      </w:sdtPr>
      <w:sdtEndPr/>
      <w:sdtContent>
        <w:p w14:paraId="775C5031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A2D5066" wp14:editId="67723DF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580"/>
                                  <w:gridCol w:w="5768"/>
                                </w:tblGrid>
                                <w:tr w:rsidR="00CD4897" w14:paraId="0FBA886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1BA05FA" w14:textId="5D06DDD1" w:rsidR="00CD4897" w:rsidRDefault="00654778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E026E45" wp14:editId="1D1FCA4F">
                                            <wp:extent cx="3721403" cy="540000"/>
                                            <wp:effectExtent l="0" t="0" r="0" b="0"/>
                                            <wp:docPr id="7" name="Picture 7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6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21403" cy="54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883F920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69F90808" w14:textId="77777777" w:rsidR="00CD4897" w:rsidRPr="005749B6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política de redes sociales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4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24"/>
                                        <w:gridCol w:w="2524"/>
                                      </w:tblGrid>
                                      <w:tr w:rsidR="00CD4897" w14:paraId="3D77A60B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1B5F8B8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D136E35" w14:textId="77777777" w:rsidR="00CD4897" w:rsidRPr="005715C9" w:rsidRDefault="00CD4897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CD4897" w14:paraId="3889A7D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3229D614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A068E31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CD4897" w14:paraId="5A9D6BD4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3F9E716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522FEFF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CD4897" w14:paraId="315285C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643E932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4F9F678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F862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45E2C27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74B184A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CD4897" w14:paraId="00BAA1BE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DFB6E80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21CAEB89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12DBA7A1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20FD69D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6A2D5066" id="Text Box 2" o:spid="_x0000_s1027" type="#_x0000_t202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580"/>
                            <w:gridCol w:w="5768"/>
                          </w:tblGrid>
                          <w:tr w:rsidR="00CD4897" w14:paraId="0FBA886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1BA05FA" w14:textId="5D06DDD1" w:rsidR="00CD4897" w:rsidRDefault="00654778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E026E45" wp14:editId="1D1FCA4F">
                                      <wp:extent cx="3721403" cy="540000"/>
                                      <wp:effectExtent l="0" t="0" r="0" b="0"/>
                                      <wp:docPr id="7" name="Picture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21403" cy="54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883F920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69F90808" w14:textId="77777777" w:rsidR="00CD4897" w:rsidRPr="005749B6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política de redes sociales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4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24"/>
                                  <w:gridCol w:w="2524"/>
                                </w:tblGrid>
                                <w:tr w:rsidR="00CD4897" w14:paraId="3D77A60B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1B5F8B8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D136E35" w14:textId="77777777" w:rsidR="00CD4897" w:rsidRPr="005715C9" w:rsidRDefault="00CD4897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CD4897" w14:paraId="3889A7D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3229D614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A068E31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CD4897" w14:paraId="5A9D6BD4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3F9E716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7522FEFF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CD4897" w14:paraId="315285C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643E932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4F9F678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F862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45E2C27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274B184A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CD4897" w14:paraId="00BAA1BE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2DFB6E80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21CAEB89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12DBA7A1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20FD69D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67F9E06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2B7D6B27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05847AAF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466331F0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1379236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8DE4437" w14:textId="77777777" w:rsidR="00CD4897" w:rsidRPr="00CD4897" w:rsidRDefault="00CD4897" w:rsidP="00CD4897">
            <w:pPr>
              <w:pStyle w:val="Paragraph"/>
            </w:pPr>
            <w:r w:rsidRPr="00CD4897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11EBCB60" w14:textId="77777777" w:rsidR="00CD4897" w:rsidRPr="00CD4897" w:rsidRDefault="00CD4897" w:rsidP="00CD4897">
            <w:pPr>
              <w:pStyle w:val="Paragraph"/>
            </w:pPr>
            <w:r w:rsidRPr="00CD4897">
              <w:t>09/11/2021</w:t>
            </w:r>
          </w:p>
        </w:tc>
        <w:tc>
          <w:tcPr>
            <w:tcW w:w="5472" w:type="dxa"/>
            <w:vAlign w:val="center"/>
          </w:tcPr>
          <w:p w14:paraId="1DE5C9BD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Emitido</w:t>
            </w:r>
            <w:proofErr w:type="spellEnd"/>
            <w:r w:rsidRPr="00CD4897">
              <w:t xml:space="preserve"> para </w:t>
            </w:r>
            <w:proofErr w:type="spellStart"/>
            <w:r w:rsidRPr="00CD4897">
              <w:t>su</w:t>
            </w:r>
            <w:proofErr w:type="spellEnd"/>
            <w:r w:rsidRPr="00CD4897">
              <w:t xml:space="preserve"> </w:t>
            </w:r>
            <w:proofErr w:type="spellStart"/>
            <w:r w:rsidRPr="00CD4897">
              <w:t>uso</w:t>
            </w:r>
            <w:proofErr w:type="spellEnd"/>
          </w:p>
        </w:tc>
      </w:tr>
      <w:tr w:rsidR="00CD4897" w14:paraId="5B120ED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950657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C5226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AC4CF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04E23E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ECFA61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23C0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A4BF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85D6C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C556E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A29B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232D1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1718A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8E2B3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1CFEC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65EBE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6883A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1A0A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080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B38A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321B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3335B9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44CD7D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0036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522BF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4A3A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BB21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EB2E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3AC362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6CCF8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6389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8100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860127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A5A2C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62596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C853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E625B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8B0ED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8A3C1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300CA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1ED3B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E66C2F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5285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D29EB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64D3E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3AC6D5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8EB91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033EF0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0F843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E21226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8317DC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B3AD6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F5C798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50C0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F791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866EF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153393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AF5B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74CA8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25E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8D84D6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0C6F0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15E7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63C70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1F75D9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D1F840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D17C4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3733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33E9AF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9CD6F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2A045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F64EE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BC0BF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3CB2AF3" w14:textId="77777777" w:rsidR="00CD4897" w:rsidRPr="00CD4897" w:rsidRDefault="00CD4897" w:rsidP="00CD4897">
            <w:pPr>
              <w:pStyle w:val="Paragraph"/>
            </w:pPr>
            <w:r w:rsidRPr="00CD489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0" allowOverlap="1" wp14:anchorId="24C0B9BA" wp14:editId="10A1CB7F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1447800" r="0" b="1105535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5B6D4A" w14:textId="77777777" w:rsidR="00CD4897" w:rsidRDefault="00CD4897" w:rsidP="00CD4897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0B9BA" id="Text Box 16" o:spid="_x0000_s1028" type="#_x0000_t202" style="position:absolute;margin-left:-9.8pt;margin-top:-205.7pt;width:461.85pt;height:197.95pt;rotation:-45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" o:allowincell="f" filled="f" stroked="f">
                      <v:stroke joinstyle="round"/>
                      <o:lock v:ext="edit" shapetype="t"/>
                      <v:textbox style="mso-fit-shape-to-text:t">
                        <w:txbxContent>
                          <w:p w14:paraId="045B6D4A" w14:textId="77777777" w:rsidR="00CD4897" w:rsidRDefault="00CD4897" w:rsidP="00CD4897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343BA1D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BC8EB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7B8A9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324354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1D05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76C440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712EFB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18114A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0023B4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A939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1E067E5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C82BF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042B0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F2ACE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E555C0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8FEA2B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B44CB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028A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07AFBF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BB83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42CE59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71093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43CC09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291FFD2E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4B40A321" w14:textId="77777777" w:rsidR="00CD4897" w:rsidRDefault="00CD4897" w:rsidP="004915D4"/>
        </w:tc>
        <w:tc>
          <w:tcPr>
            <w:tcW w:w="5472" w:type="dxa"/>
            <w:vAlign w:val="center"/>
          </w:tcPr>
          <w:p w14:paraId="09BF0587" w14:textId="77777777" w:rsidR="00CD4897" w:rsidRDefault="00CD4897" w:rsidP="004915D4"/>
        </w:tc>
      </w:tr>
    </w:tbl>
    <w:p w14:paraId="43F72D64" w14:textId="77777777" w:rsidR="00CD4897" w:rsidRDefault="00CD4897" w:rsidP="00CD4897"/>
    <w:p w14:paraId="7C95310A" w14:textId="77777777" w:rsidR="00CD4897" w:rsidRDefault="00CD4897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02874173" w14:textId="77777777" w:rsidR="00CD4897" w:rsidRDefault="00E02AFE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0" w:history="1">
        <w:r w:rsidR="00CD4897" w:rsidRPr="007C4D55">
          <w:rPr>
            <w:rStyle w:val="Hyperlink"/>
            <w:noProof/>
          </w:rPr>
          <w:t>1)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Propósito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_Toc87441640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19E69326" w14:textId="77777777" w:rsidR="00CD4897" w:rsidRDefault="00E02AFE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1" w:history="1">
        <w:r w:rsidR="00CD4897" w:rsidRPr="007C4D55">
          <w:rPr>
            <w:rStyle w:val="Hyperlink"/>
            <w:noProof/>
          </w:rPr>
          <w:t>2)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Alcance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_Toc87441641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3DA7DF64" w14:textId="77777777" w:rsidR="00CD4897" w:rsidRDefault="00E02AFE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2" w:history="1">
        <w:r w:rsidR="00CD4897" w:rsidRPr="007C4D55">
          <w:rPr>
            <w:rStyle w:val="Hyperlink"/>
            <w:noProof/>
          </w:rPr>
          <w:t>3)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Política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_Toc87441642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6C31CDDA" w14:textId="77777777" w:rsidR="00CD4897" w:rsidRDefault="00CD4897" w:rsidP="00CD4897">
      <w:r>
        <w:fldChar w:fldCharType="end"/>
      </w:r>
    </w:p>
    <w:p w14:paraId="4DB30BD2" w14:textId="77777777" w:rsidR="00CD4897" w:rsidRDefault="00CD4897" w:rsidP="00CD4897"/>
    <w:p w14:paraId="68D95938" w14:textId="77777777" w:rsidR="00CD4897" w:rsidRDefault="00CD4897" w:rsidP="00CD4897"/>
    <w:p w14:paraId="7540A2B1" w14:textId="77777777" w:rsidR="00CD4897" w:rsidRDefault="00CD4897" w:rsidP="00CD4897"/>
    <w:p w14:paraId="4BAE48FA" w14:textId="77777777" w:rsidR="00CD4897" w:rsidRDefault="00CD4897" w:rsidP="00CD4897"/>
    <w:p w14:paraId="78326F37" w14:textId="77777777" w:rsidR="00CD4897" w:rsidRDefault="00CD4897" w:rsidP="00CD4897"/>
    <w:p w14:paraId="41E18D5D" w14:textId="77777777" w:rsidR="00CD4897" w:rsidRDefault="00CD4897" w:rsidP="00CD4897"/>
    <w:p w14:paraId="04F8F058" w14:textId="77777777" w:rsidR="00CD4897" w:rsidRDefault="00CD4897" w:rsidP="00CD4897"/>
    <w:p w14:paraId="5D29255A" w14:textId="77777777" w:rsidR="00CD4897" w:rsidRDefault="00CD4897" w:rsidP="00CD4897"/>
    <w:p w14:paraId="0E8ACF2E" w14:textId="77777777" w:rsidR="00CD4897" w:rsidRDefault="00CD4897" w:rsidP="00CD4897"/>
    <w:p w14:paraId="7E3AD73F" w14:textId="77777777" w:rsidR="00CD4897" w:rsidRDefault="00CD4897" w:rsidP="00CD4897"/>
    <w:p w14:paraId="32608D4A" w14:textId="77777777" w:rsidR="00CD4897" w:rsidRDefault="00CD4897" w:rsidP="00CD4897"/>
    <w:p w14:paraId="3D191E09" w14:textId="77777777" w:rsidR="00CD4897" w:rsidRDefault="00CD4897" w:rsidP="00CD4897"/>
    <w:p w14:paraId="07A2040F" w14:textId="77777777" w:rsidR="00CD4897" w:rsidRDefault="00CD4897" w:rsidP="00CD4897"/>
    <w:p w14:paraId="6D825D2F" w14:textId="77777777" w:rsidR="00CD4897" w:rsidRDefault="00CD4897" w:rsidP="00CD4897"/>
    <w:p w14:paraId="3D3DB495" w14:textId="77777777" w:rsidR="00CD4897" w:rsidRDefault="00CD4897" w:rsidP="00CD4897"/>
    <w:p w14:paraId="0345902C" w14:textId="77777777" w:rsidR="00CD4897" w:rsidRDefault="00CD4897" w:rsidP="00CD4897"/>
    <w:p w14:paraId="1EB8ABDF" w14:textId="77777777" w:rsidR="00CD4897" w:rsidRDefault="00CD4897" w:rsidP="00CD4897"/>
    <w:p w14:paraId="2DA65338" w14:textId="77777777" w:rsidR="00CD4897" w:rsidRDefault="00CD4897" w:rsidP="00CD4897"/>
    <w:p w14:paraId="60D36794" w14:textId="77777777" w:rsidR="00CD4897" w:rsidRDefault="00CD4897" w:rsidP="00CD4897"/>
    <w:sdt>
      <w:sdtPr>
        <w:id w:val="1438633079"/>
        <w:docPartObj>
          <w:docPartGallery w:val="Watermarks"/>
        </w:docPartObj>
      </w:sdtPr>
      <w:sdtEndPr/>
      <w:sdtContent>
        <w:p w14:paraId="2939899C" w14:textId="77777777" w:rsidR="00CD4897" w:rsidRDefault="00CD4897" w:rsidP="00CD4897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2336" behindDoc="1" locked="0" layoutInCell="0" allowOverlap="1" wp14:anchorId="2A088015" wp14:editId="2326814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F4297D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A088015" id="Text Box 15" o:spid="_x0000_s1029" type="#_x0000_t202" style="position:absolute;margin-left:0;margin-top:0;width:461.85pt;height:197.95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GCuTsY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7F4297D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60EE48" w14:textId="77777777" w:rsidR="00CD4897" w:rsidRDefault="00CD4897" w:rsidP="00CD4897"/>
    <w:p w14:paraId="64A1F401" w14:textId="77777777" w:rsidR="00CD4897" w:rsidRDefault="00CD4897" w:rsidP="00CD4897"/>
    <w:p w14:paraId="341ABEE1" w14:textId="77777777" w:rsidR="00CD4897" w:rsidRDefault="00CD4897" w:rsidP="00CD4897"/>
    <w:p w14:paraId="01198287" w14:textId="77777777" w:rsidR="00CD4897" w:rsidRDefault="00CD4897" w:rsidP="00CD4897"/>
    <w:p w14:paraId="4AB11EC7" w14:textId="77777777" w:rsidR="00CD4897" w:rsidRDefault="00CD4897" w:rsidP="00CD4897"/>
    <w:p w14:paraId="07F698CE" w14:textId="77777777" w:rsidR="00CD4897" w:rsidRDefault="00CD4897" w:rsidP="00CD4897"/>
    <w:p w14:paraId="1A50D3FB" w14:textId="77777777" w:rsidR="00CD4897" w:rsidRPr="006F7BC0" w:rsidRDefault="00CD4897" w:rsidP="00CD4897">
      <w:pPr>
        <w:pStyle w:val="Level1"/>
        <w:numPr>
          <w:ilvl w:val="0"/>
          <w:numId w:val="11"/>
        </w:numPr>
      </w:pPr>
      <w:bookmarkStart w:id="5" w:name="_Toc86240847"/>
      <w:bookmarkStart w:id="6" w:name="_Toc86733850"/>
      <w:bookmarkStart w:id="7" w:name="_Toc87441640"/>
      <w:r w:rsidRPr="00CD4897">
        <w:rPr>
          <w:lang w:val="es"/>
        </w:rPr>
        <w:lastRenderedPageBreak/>
        <w:t>Propósito</w:t>
      </w:r>
      <w:bookmarkEnd w:id="5"/>
      <w:bookmarkEnd w:id="6"/>
      <w:bookmarkEnd w:id="7"/>
    </w:p>
    <w:p w14:paraId="29E1000E" w14:textId="77777777" w:rsidR="00CD4897" w:rsidRDefault="00CD4897" w:rsidP="00CD4897">
      <w:pPr>
        <w:pStyle w:val="Paragraph"/>
      </w:pPr>
      <w:proofErr w:type="spellStart"/>
      <w:r w:rsidRPr="006F7BC0">
        <w:rPr>
          <w:lang w:val="es"/>
        </w:rPr>
        <w:t>Allkem</w:t>
      </w:r>
      <w:proofErr w:type="spellEnd"/>
      <w:r w:rsidRPr="006F7BC0">
        <w:rPr>
          <w:lang w:val="es"/>
        </w:rPr>
        <w:t xml:space="preserve"> Ltd está comprometida con el uso apropiado de equipos y servicios de tecnología de la información (TI) para capacitar al personal y los socios. Esta política define el comportamiento aceptable que se espera de los usuarios de los servicios de redes sociales, tanto profesionales como personales. Los usuarios están obligados a cumplir con las políticas de TI y los requisitos asociados que rigen el uso de estos servicios como condición de su empleo. Estos son accesibles en la intranet corporativa.</w:t>
      </w:r>
    </w:p>
    <w:sdt>
      <w:sdtPr>
        <w:id w:val="339203962"/>
        <w:docPartObj>
          <w:docPartGallery w:val="Watermarks"/>
        </w:docPartObj>
      </w:sdtPr>
      <w:sdtEndPr/>
      <w:sdtContent>
        <w:p w14:paraId="37CBD195" w14:textId="77777777" w:rsidR="00CD4897" w:rsidRPr="006F7BC0" w:rsidRDefault="00CD4897" w:rsidP="00CD4897">
          <w:pPr>
            <w:pStyle w:val="Paragraph"/>
          </w:pPr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1739ED2A" wp14:editId="244C277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F7374C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739ED2A" id="Text Box 14" o:spid="_x0000_s1030" type="#_x0000_t202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C7fHlk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DF7374C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21341952" w14:textId="77777777" w:rsidR="00CD4897" w:rsidRPr="006F7BC0" w:rsidRDefault="00CD4897" w:rsidP="00CD4897">
      <w:pPr>
        <w:pStyle w:val="Level1"/>
      </w:pPr>
      <w:bookmarkStart w:id="8" w:name="_Toc86240848"/>
      <w:bookmarkStart w:id="9" w:name="_Toc86733851"/>
      <w:bookmarkStart w:id="10" w:name="_Toc87441641"/>
      <w:r w:rsidRPr="006F7BC0">
        <w:rPr>
          <w:lang w:val="es"/>
        </w:rPr>
        <w:t>Alcance</w:t>
      </w:r>
      <w:bookmarkEnd w:id="8"/>
      <w:bookmarkEnd w:id="9"/>
      <w:bookmarkEnd w:id="10"/>
    </w:p>
    <w:p w14:paraId="66BC309C" w14:textId="77777777" w:rsidR="00CD4897" w:rsidRPr="006F7BC0" w:rsidRDefault="00CD4897" w:rsidP="00CD4897">
      <w:pPr>
        <w:pStyle w:val="Paragraph"/>
      </w:pPr>
      <w:bookmarkStart w:id="11" w:name="_Toc86136518"/>
      <w:r w:rsidRPr="006F7BC0">
        <w:rPr>
          <w:lang w:val="es"/>
        </w:rPr>
        <w:t>Esta política se aplica a todo el personal y socios de TI de Allkem. Cubre el uso adecuado de las cuentas de redes sociales, tanto profesionales como personales. Los usuarios deben aceptar y cumplir con las políticas de TI de Allkem como condición de empleo.</w:t>
      </w:r>
    </w:p>
    <w:p w14:paraId="5CA1B7FF" w14:textId="77777777" w:rsidR="00CD4897" w:rsidRPr="006F7BC0" w:rsidRDefault="00CD4897" w:rsidP="00CD4897">
      <w:pPr>
        <w:pStyle w:val="Paragraph"/>
      </w:pPr>
    </w:p>
    <w:p w14:paraId="431C9DFC" w14:textId="77777777" w:rsidR="00CD4897" w:rsidRPr="006F7BC0" w:rsidRDefault="00CD4897" w:rsidP="00CD4897">
      <w:pPr>
        <w:pStyle w:val="Level1"/>
      </w:pPr>
      <w:bookmarkStart w:id="12" w:name="_Toc86240849"/>
      <w:bookmarkStart w:id="13" w:name="_Toc86733852"/>
      <w:bookmarkStart w:id="14" w:name="_Toc87441642"/>
      <w:bookmarkEnd w:id="11"/>
      <w:r w:rsidRPr="006F7BC0">
        <w:rPr>
          <w:lang w:val="es"/>
        </w:rPr>
        <w:t>Política</w:t>
      </w:r>
      <w:bookmarkEnd w:id="12"/>
      <w:bookmarkEnd w:id="13"/>
      <w:bookmarkEnd w:id="14"/>
    </w:p>
    <w:p w14:paraId="3BE5990D" w14:textId="77777777" w:rsidR="00CD4897" w:rsidRDefault="00CD4897" w:rsidP="00CD4897">
      <w:pPr>
        <w:pStyle w:val="Level2"/>
      </w:pPr>
      <w:bookmarkStart w:id="15" w:name="_Toc86143127"/>
      <w:bookmarkStart w:id="16" w:name="_Toc86143141"/>
      <w:bookmarkStart w:id="17" w:name="_Toc86143184"/>
      <w:bookmarkStart w:id="18" w:name="_Toc86240822"/>
      <w:bookmarkStart w:id="19" w:name="_Toc86240850"/>
      <w:bookmarkStart w:id="20" w:name="_Toc86732738"/>
      <w:bookmarkStart w:id="21" w:name="_Toc86733853"/>
      <w:bookmarkStart w:id="22" w:name="_Toc86733854"/>
      <w:bookmarkStart w:id="23" w:name="_Toc86240853"/>
      <w:bookmarkStart w:id="24" w:name="_Toc86733855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6835F8">
        <w:rPr>
          <w:lang w:val="es"/>
        </w:rPr>
        <w:t>Qué son las redes sociales</w:t>
      </w:r>
      <w:bookmarkEnd w:id="23"/>
      <w:bookmarkEnd w:id="24"/>
    </w:p>
    <w:p w14:paraId="722D4CA7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4EE2A711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Las redes sociales consisten en herramientas como sitios web y aplicaciones que permiten a los usuarios crear y compartir contenido y participar en redes sociales. Las redes sociales pueden incluir:</w:t>
      </w:r>
    </w:p>
    <w:p w14:paraId="68300F84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sociales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Facebook y </w:t>
      </w:r>
      <w:proofErr w:type="gramStart"/>
      <w:r w:rsidRPr="00CD4897">
        <w:t>LinkedIn;</w:t>
      </w:r>
      <w:proofErr w:type="gramEnd"/>
    </w:p>
    <w:p w14:paraId="16D01AB7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intercambio</w:t>
      </w:r>
      <w:proofErr w:type="spellEnd"/>
      <w:r w:rsidRPr="00CD4897">
        <w:t xml:space="preserve"> de </w:t>
      </w:r>
      <w:proofErr w:type="spellStart"/>
      <w:r w:rsidRPr="00CD4897">
        <w:t>medios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Snapchat, Instagram, Soundcloud y </w:t>
      </w:r>
      <w:proofErr w:type="gramStart"/>
      <w:r w:rsidRPr="00CD4897">
        <w:t>YouTube;</w:t>
      </w:r>
      <w:proofErr w:type="gramEnd"/>
    </w:p>
    <w:p w14:paraId="489D9733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marcadores</w:t>
      </w:r>
      <w:proofErr w:type="spellEnd"/>
      <w:r w:rsidRPr="00CD4897">
        <w:t xml:space="preserve"> y </w:t>
      </w:r>
      <w:proofErr w:type="spellStart"/>
      <w:r w:rsidRPr="00CD4897">
        <w:t>curación</w:t>
      </w:r>
      <w:proofErr w:type="spellEnd"/>
      <w:r w:rsidRPr="00CD4897">
        <w:t xml:space="preserve"> de </w:t>
      </w:r>
      <w:proofErr w:type="spellStart"/>
      <w:r w:rsidRPr="00CD4897">
        <w:t>contenido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Pinterest;</w:t>
      </w:r>
      <w:proofErr w:type="gramEnd"/>
    </w:p>
    <w:p w14:paraId="60BE6C9F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corporativas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SharePoint y </w:t>
      </w:r>
      <w:proofErr w:type="gramStart"/>
      <w:r w:rsidRPr="00CD4897">
        <w:t>Skype;</w:t>
      </w:r>
      <w:proofErr w:type="gramEnd"/>
    </w:p>
    <w:p w14:paraId="0459FB96" w14:textId="77777777" w:rsidR="00CD4897" w:rsidRPr="00CD4897" w:rsidRDefault="00CD4897" w:rsidP="00CD4897">
      <w:pPr>
        <w:pStyle w:val="Level3"/>
      </w:pPr>
      <w:r w:rsidRPr="00CD4897">
        <w:t xml:space="preserve">Redes de blogs, </w:t>
      </w:r>
      <w:proofErr w:type="spellStart"/>
      <w:r w:rsidRPr="00CD4897">
        <w:t>como</w:t>
      </w:r>
      <w:proofErr w:type="spellEnd"/>
      <w:r w:rsidRPr="00CD4897">
        <w:t xml:space="preserve"> WordPress o </w:t>
      </w:r>
      <w:proofErr w:type="spellStart"/>
      <w:proofErr w:type="gramStart"/>
      <w:r w:rsidRPr="00CD4897">
        <w:t>Newshub</w:t>
      </w:r>
      <w:proofErr w:type="spellEnd"/>
      <w:r w:rsidRPr="00CD4897">
        <w:t>;</w:t>
      </w:r>
      <w:proofErr w:type="gramEnd"/>
    </w:p>
    <w:p w14:paraId="0B156B95" w14:textId="77777777" w:rsidR="00CD4897" w:rsidRPr="00CD4897" w:rsidRDefault="00CD4897" w:rsidP="00CD4897">
      <w:pPr>
        <w:pStyle w:val="Level3"/>
      </w:pPr>
      <w:r w:rsidRPr="00CD4897">
        <w:t xml:space="preserve">Redes de microblogging, </w:t>
      </w:r>
      <w:proofErr w:type="spellStart"/>
      <w:r w:rsidRPr="00CD4897">
        <w:t>como</w:t>
      </w:r>
      <w:proofErr w:type="spellEnd"/>
      <w:r w:rsidRPr="00CD4897">
        <w:t xml:space="preserve"> Twitter y </w:t>
      </w:r>
      <w:proofErr w:type="gramStart"/>
      <w:r w:rsidRPr="00CD4897">
        <w:t>Tumblr;</w:t>
      </w:r>
      <w:proofErr w:type="gramEnd"/>
    </w:p>
    <w:p w14:paraId="4FCCEE8C" w14:textId="77777777" w:rsidR="00CD4897" w:rsidRPr="00CD4897" w:rsidRDefault="00CD4897" w:rsidP="00CD4897">
      <w:pPr>
        <w:pStyle w:val="Level3"/>
      </w:pPr>
      <w:proofErr w:type="spellStart"/>
      <w:r w:rsidRPr="00CD4897">
        <w:t>Foros</w:t>
      </w:r>
      <w:proofErr w:type="spellEnd"/>
      <w:r w:rsidRPr="00CD4897">
        <w:t xml:space="preserve"> de </w:t>
      </w:r>
      <w:proofErr w:type="spellStart"/>
      <w:r w:rsidRPr="00CD4897">
        <w:t>discusión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spellStart"/>
      <w:r w:rsidRPr="00CD4897">
        <w:t>Speechbubble</w:t>
      </w:r>
      <w:proofErr w:type="spellEnd"/>
      <w:r w:rsidRPr="00CD4897">
        <w:t xml:space="preserve"> y </w:t>
      </w:r>
      <w:proofErr w:type="gramStart"/>
      <w:r w:rsidRPr="00CD4897">
        <w:t>Whirlpool;</w:t>
      </w:r>
      <w:proofErr w:type="gramEnd"/>
    </w:p>
    <w:p w14:paraId="03E84C47" w14:textId="77777777" w:rsidR="00CD4897" w:rsidRPr="00CD4897" w:rsidRDefault="00CD4897" w:rsidP="00CD4897">
      <w:pPr>
        <w:pStyle w:val="Level3"/>
      </w:pPr>
      <w:r w:rsidRPr="00CD4897">
        <w:t xml:space="preserve">Wikis,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Wikipedia;</w:t>
      </w:r>
      <w:proofErr w:type="gramEnd"/>
    </w:p>
    <w:p w14:paraId="01C2E3FD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juegos</w:t>
      </w:r>
      <w:proofErr w:type="spellEnd"/>
      <w:r w:rsidRPr="00CD4897">
        <w:t xml:space="preserve"> </w:t>
      </w:r>
      <w:proofErr w:type="spellStart"/>
      <w:r w:rsidRPr="00CD4897">
        <w:t>en</w:t>
      </w:r>
      <w:proofErr w:type="spellEnd"/>
      <w:r w:rsidRPr="00CD4897">
        <w:t xml:space="preserve"> </w:t>
      </w:r>
      <w:proofErr w:type="spellStart"/>
      <w:r w:rsidRPr="00CD4897">
        <w:t>línea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World of Warcraft y Second Life; y</w:t>
      </w:r>
    </w:p>
    <w:p w14:paraId="2CB10A1F" w14:textId="77777777" w:rsidR="00CD4897" w:rsidRPr="00CD4897" w:rsidRDefault="00CD4897" w:rsidP="00CD4897">
      <w:pPr>
        <w:pStyle w:val="Level3"/>
      </w:pPr>
      <w:r w:rsidRPr="00CD4897">
        <w:t xml:space="preserve">Sitios web de </w:t>
      </w:r>
      <w:proofErr w:type="spellStart"/>
      <w:r w:rsidRPr="00CD4897">
        <w:t>economía</w:t>
      </w:r>
      <w:proofErr w:type="spellEnd"/>
      <w:r w:rsidRPr="00CD4897">
        <w:t xml:space="preserve"> </w:t>
      </w:r>
      <w:proofErr w:type="spellStart"/>
      <w:r w:rsidRPr="00CD4897">
        <w:t>compartida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eBay, Gumtree y Uber.</w:t>
      </w:r>
    </w:p>
    <w:p w14:paraId="1EDE1D5C" w14:textId="77777777" w:rsidR="00CD4897" w:rsidRPr="006F7BC0" w:rsidRDefault="00CD4897" w:rsidP="00CD4897">
      <w:pPr>
        <w:pStyle w:val="Paragraph"/>
      </w:pPr>
    </w:p>
    <w:p w14:paraId="4A191196" w14:textId="77777777" w:rsidR="00CD4897" w:rsidRDefault="00CD4897" w:rsidP="00CD4897">
      <w:pPr>
        <w:pStyle w:val="Level2"/>
      </w:pPr>
      <w:bookmarkStart w:id="25" w:name="_Toc86240854"/>
      <w:bookmarkStart w:id="26" w:name="_Toc86733856"/>
      <w:r w:rsidRPr="006835F8">
        <w:rPr>
          <w:lang w:val="es"/>
        </w:rPr>
        <w:t>Cómo usamos las redes sociales</w:t>
      </w:r>
      <w:bookmarkEnd w:id="25"/>
      <w:bookmarkEnd w:id="26"/>
    </w:p>
    <w:p w14:paraId="3EC4860D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14578368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Tenemos cuentas oficiales de redes sociales que utilizamos para compartir información con el público y responder consultas generales. Solo el personal autorizado puede responder al público en nuestro nombre en las redes sociales. Esto incluye respuestas de nuestras cuentas oficiales de redes sociales:</w:t>
      </w:r>
    </w:p>
    <w:p w14:paraId="7C58E8B8" w14:textId="77777777" w:rsidR="00CD4897" w:rsidRPr="006F7BC0" w:rsidRDefault="00E02AFE" w:rsidP="00CD4897">
      <w:pPr>
        <w:pStyle w:val="Level3"/>
      </w:pPr>
      <w:hyperlink r:id="rId20" w:history="1">
        <w:r w:rsidR="00CD4897" w:rsidRPr="00893354">
          <w:rPr>
            <w:rStyle w:val="Hyperlink"/>
            <w:lang w:val="es"/>
          </w:rPr>
          <w:t>https://twitter.com/Allkemlithium?lang=en</w:t>
        </w:r>
      </w:hyperlink>
      <w:r w:rsidR="00CD4897">
        <w:rPr>
          <w:lang w:val="es"/>
        </w:rPr>
        <w:t xml:space="preserve"> de Twitter</w:t>
      </w:r>
    </w:p>
    <w:p w14:paraId="79E4E708" w14:textId="77777777" w:rsidR="00CD4897" w:rsidRPr="006F7BC0" w:rsidRDefault="00E02AFE" w:rsidP="00CD4897">
      <w:pPr>
        <w:pStyle w:val="Level3"/>
      </w:pPr>
      <w:hyperlink r:id="rId21" w:history="1">
        <w:r w:rsidR="00CD4897" w:rsidRPr="006F7BC0">
          <w:rPr>
            <w:rStyle w:val="Hyperlink"/>
            <w:lang w:val="es"/>
          </w:rPr>
          <w:t>https://facebook.com/Allkemresourceslimted</w:t>
        </w:r>
      </w:hyperlink>
      <w:r w:rsidR="00CD4897">
        <w:rPr>
          <w:lang w:val="es"/>
        </w:rPr>
        <w:t xml:space="preserve"> de Facebook</w:t>
      </w:r>
    </w:p>
    <w:p w14:paraId="5D80186A" w14:textId="77777777" w:rsidR="00CD4897" w:rsidRDefault="00E02AFE" w:rsidP="00CD4897">
      <w:pPr>
        <w:pStyle w:val="Level3"/>
      </w:pPr>
      <w:hyperlink r:id="rId22" w:history="1">
        <w:r w:rsidR="00CD4897" w:rsidRPr="006F7BC0">
          <w:rPr>
            <w:rStyle w:val="Hyperlink"/>
            <w:lang w:val="es"/>
          </w:rPr>
          <w:t>https://au.linkedin.com/company/Allkem-consulting-engineers</w:t>
        </w:r>
      </w:hyperlink>
      <w:r w:rsidR="00CD4897">
        <w:rPr>
          <w:lang w:val="es"/>
        </w:rPr>
        <w:t xml:space="preserve"> de LinkedIn</w:t>
      </w:r>
    </w:p>
    <w:sectPr w:rsidR="00CD4897" w:rsidSect="00DC02B3">
      <w:footerReference w:type="default" r:id="rId2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F5A36" w14:textId="77777777" w:rsidR="00E02AFE" w:rsidRDefault="00E02AFE">
      <w:pPr>
        <w:spacing w:after="0" w:line="240" w:lineRule="auto"/>
      </w:pPr>
      <w:r>
        <w:separator/>
      </w:r>
    </w:p>
  </w:endnote>
  <w:endnote w:type="continuationSeparator" w:id="0">
    <w:p w14:paraId="09D2053A" w14:textId="77777777" w:rsidR="00E02AFE" w:rsidRDefault="00E02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FEAC" w14:textId="1E9768D3" w:rsidR="0064056B" w:rsidRPr="00827756" w:rsidRDefault="00E02AFE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D74EA7EF26FB41E19E905C023510ADF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6589E">
          <w:rPr>
            <w:sz w:val="16"/>
            <w:szCs w:val="16"/>
          </w:rPr>
          <w:t>TÍTULO</w:t>
        </w:r>
      </w:sdtContent>
    </w:sdt>
    <w:r w:rsidR="0086589E">
      <w:rPr>
        <w:sz w:val="16"/>
        <w:szCs w:val="16"/>
        <w:lang w:val="es"/>
      </w:rPr>
      <w:tab/>
    </w:r>
    <w:r w:rsidR="0086589E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6589E" w:rsidRPr="00827756">
          <w:rPr>
            <w:sz w:val="16"/>
            <w:szCs w:val="16"/>
            <w:lang w:val="es"/>
          </w:rPr>
          <w:fldChar w:fldCharType="begin"/>
        </w:r>
        <w:r w:rsidR="0086589E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6589E" w:rsidRPr="00827756">
          <w:rPr>
            <w:sz w:val="16"/>
            <w:szCs w:val="16"/>
            <w:lang w:val="es"/>
          </w:rPr>
          <w:fldChar w:fldCharType="separate"/>
        </w:r>
        <w:r w:rsidR="0086589E" w:rsidRPr="00827756">
          <w:rPr>
            <w:noProof/>
            <w:sz w:val="16"/>
            <w:szCs w:val="16"/>
            <w:lang w:val="es"/>
          </w:rPr>
          <w:t>2</w:t>
        </w:r>
        <w:r w:rsidR="0086589E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CD333" w14:textId="77777777" w:rsidR="003F0225" w:rsidRPr="00827756" w:rsidRDefault="0086589E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POLÍTICA DE REDES SOCIALES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9D8D5" w14:textId="77777777" w:rsidR="00E02AFE" w:rsidRDefault="00E02AFE">
      <w:pPr>
        <w:spacing w:after="0" w:line="240" w:lineRule="auto"/>
      </w:pPr>
      <w:r>
        <w:separator/>
      </w:r>
    </w:p>
  </w:footnote>
  <w:footnote w:type="continuationSeparator" w:id="0">
    <w:p w14:paraId="216255A6" w14:textId="77777777" w:rsidR="00E02AFE" w:rsidRDefault="00E02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FDD0" w14:textId="5049F975" w:rsidR="00D41D83" w:rsidRPr="006A5775" w:rsidRDefault="00654778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5516729" wp14:editId="737DC872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6" name="Picture 6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1FD885" w14:textId="77777777" w:rsidR="00B17C90" w:rsidRPr="00D41D83" w:rsidRDefault="00E02AFE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1B5843C6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54778"/>
    <w:rsid w:val="00672FDA"/>
    <w:rsid w:val="006873AD"/>
    <w:rsid w:val="006B1506"/>
    <w:rsid w:val="007A60B4"/>
    <w:rsid w:val="007D4CAE"/>
    <w:rsid w:val="007F537D"/>
    <w:rsid w:val="008442A6"/>
    <w:rsid w:val="0086589E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BE7186"/>
    <w:rsid w:val="00C178F1"/>
    <w:rsid w:val="00C53A2E"/>
    <w:rsid w:val="00C92A79"/>
    <w:rsid w:val="00CA5DAB"/>
    <w:rsid w:val="00CD4897"/>
    <w:rsid w:val="00CD58E4"/>
    <w:rsid w:val="00DE48B2"/>
    <w:rsid w:val="00E00D18"/>
    <w:rsid w:val="00E02AFE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CD489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897"/>
  </w:style>
  <w:style w:type="paragraph" w:styleId="Footer">
    <w:name w:val="footer"/>
    <w:basedOn w:val="Normal"/>
    <w:link w:val="Foot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897"/>
  </w:style>
  <w:style w:type="character" w:styleId="PlaceholderText">
    <w:name w:val="Placeholder Text"/>
    <w:basedOn w:val="DefaultParagraphFont"/>
    <w:uiPriority w:val="99"/>
    <w:semiHidden/>
    <w:rsid w:val="00CD4897"/>
    <w:rPr>
      <w:color w:val="808080"/>
    </w:rPr>
  </w:style>
  <w:style w:type="paragraph" w:customStyle="1" w:styleId="ParagraphText">
    <w:name w:val="Paragraph Text"/>
    <w:basedOn w:val="Normal"/>
    <w:link w:val="ParagraphTextChar"/>
    <w:rsid w:val="00CD4897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CD4897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4897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D489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facebook.com/galaxyresourceslimted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s://twitter.com/galaxylithium?lang=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au.linkedin.com/company/Galaxy-consulting-enginee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4EA7EF26FB41E19E905C023510A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1D678-D47C-46B6-819E-415018AB2F8B}"/>
      </w:docPartPr>
      <w:docPartBody>
        <w:p w:rsidR="00335092" w:rsidRDefault="006726E2" w:rsidP="006726E2">
          <w:pPr>
            <w:pStyle w:val="D74EA7EF26FB41E19E905C023510ADF7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A0C86EA81A994DA7B8E9EAC6E852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9143F-9A35-488A-B4D0-021BC4176624}"/>
      </w:docPartPr>
      <w:docPartBody>
        <w:p w:rsidR="00335092" w:rsidRDefault="006726E2" w:rsidP="006726E2">
          <w:pPr>
            <w:pStyle w:val="A0C86EA81A994DA7B8E9EAC6E852B97B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073C8D8A85124481AC7132C2F68F2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49E7D-CBA8-43CD-9AEA-51835F3B4922}"/>
      </w:docPartPr>
      <w:docPartBody>
        <w:p w:rsidR="00335092" w:rsidRDefault="006726E2" w:rsidP="006726E2">
          <w:pPr>
            <w:pStyle w:val="073C8D8A85124481AC7132C2F68F23F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5A8717F18454780B63FF2BDB7338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B3393-AD1A-4449-B4F4-02BC56FC4DF4}"/>
      </w:docPartPr>
      <w:docPartBody>
        <w:p w:rsidR="00335092" w:rsidRDefault="006726E2" w:rsidP="006726E2">
          <w:pPr>
            <w:pStyle w:val="75A8717F18454780B63FF2BDB7338FD3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65E5FBF580049CF9CD0562B32D72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D4B1D-E1E8-4D60-97D0-9251A6AB052C}"/>
      </w:docPartPr>
      <w:docPartBody>
        <w:p w:rsidR="00335092" w:rsidRDefault="006726E2" w:rsidP="006726E2">
          <w:pPr>
            <w:pStyle w:val="A65E5FBF580049CF9CD0562B32D724E8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6E2"/>
    <w:rsid w:val="00335092"/>
    <w:rsid w:val="0042586E"/>
    <w:rsid w:val="0067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26E2"/>
    <w:rPr>
      <w:color w:val="808080"/>
    </w:rPr>
  </w:style>
  <w:style w:type="paragraph" w:customStyle="1" w:styleId="D74EA7EF26FB41E19E905C023510ADF7">
    <w:name w:val="D74EA7EF26FB41E19E905C023510ADF7"/>
    <w:rsid w:val="006726E2"/>
  </w:style>
  <w:style w:type="paragraph" w:customStyle="1" w:styleId="A0C86EA81A994DA7B8E9EAC6E852B97B">
    <w:name w:val="A0C86EA81A994DA7B8E9EAC6E852B97B"/>
    <w:rsid w:val="006726E2"/>
  </w:style>
  <w:style w:type="paragraph" w:customStyle="1" w:styleId="073C8D8A85124481AC7132C2F68F23F7">
    <w:name w:val="073C8D8A85124481AC7132C2F68F23F7"/>
    <w:rsid w:val="006726E2"/>
  </w:style>
  <w:style w:type="paragraph" w:customStyle="1" w:styleId="75A8717F18454780B63FF2BDB7338FD3">
    <w:name w:val="75A8717F18454780B63FF2BDB7338FD3"/>
    <w:rsid w:val="006726E2"/>
  </w:style>
  <w:style w:type="paragraph" w:customStyle="1" w:styleId="A65E5FBF580049CF9CD0562B32D724E8">
    <w:name w:val="A65E5FBF580049CF9CD0562B32D724E8"/>
    <w:rsid w:val="006726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2021-11-25T02:24:00Z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