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753EE9BF" w:rsidR="00884A0E" w:rsidRDefault="00E344D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99A2D24" wp14:editId="083D68CC">
                                            <wp:extent cx="3252700" cy="864000"/>
                                            <wp:effectExtent l="0" t="0" r="5080" b="0"/>
                                            <wp:docPr id="13" name="Picture 13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753EE9BF" w:rsidR="00884A0E" w:rsidRDefault="00E344D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99A2D24" wp14:editId="083D68CC">
                                      <wp:extent cx="3252700" cy="864000"/>
                                      <wp:effectExtent l="0" t="0" r="5080" b="0"/>
                                      <wp:docPr id="13" name="Picture 13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r w:rsidRPr="0007500C">
        <w:t>Párrafo párrafo párrafo  párrafo  párrafo  párrafo párrafo  párrafo  párrafo  párrafo  párrafo  párrafo</w:t>
      </w:r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r w:rsidRPr="0007500C">
        <w:t>Párrafo párrafo Párrafo  párrafo  Párrafo  párrafo Párrafo  párrafo  Párrafo párrafo Párrafo párrafo Párrafo párrafo</w:t>
      </w:r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>Nivel 3;</w:t>
      </w:r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4B01679E" w:rsidR="00884A0E" w:rsidRDefault="005F3AB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FF0EE92" wp14:editId="5CD69390">
                                            <wp:extent cx="3252700" cy="864000"/>
                                            <wp:effectExtent l="0" t="0" r="5080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4B01679E" w:rsidR="00884A0E" w:rsidRDefault="005F3AB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FF0EE92" wp14:editId="5CD69390">
                                      <wp:extent cx="3252700" cy="864000"/>
                                      <wp:effectExtent l="0" t="0" r="5080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r w:rsidRPr="001C594F">
              <w:t>Emitido para su uso</w:t>
            </w:r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5F3AB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5F3AB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5F3ABC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Allkem Limited posee y opera la Operación Mt Cattlin Spodumene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>Allkem Limited,</w:t>
      </w:r>
      <w:r w:rsidRPr="00E561EE">
        <w:rPr>
          <w:lang w:val="es"/>
        </w:rPr>
        <w:t>Mt Cattlin Spodumene Operation.</w:t>
      </w:r>
    </w:p>
    <w:p w14:paraId="27455AC2" w14:textId="77777777" w:rsidR="00884A0E" w:rsidRPr="00161C0B" w:rsidRDefault="005F3ABC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r w:rsidRPr="001C594F">
        <w:t>Dirigir su implementación en todas las actividades detrabajo;</w:t>
      </w:r>
    </w:p>
    <w:p w14:paraId="1692A338" w14:textId="77777777" w:rsidR="00884A0E" w:rsidRPr="001C594F" w:rsidRDefault="00884A0E" w:rsidP="001C594F">
      <w:pPr>
        <w:pStyle w:val="Level3"/>
      </w:pPr>
      <w:r w:rsidRPr="001C594F">
        <w:t>Establecer objetivos y metas específicos de HSE de Mt Cattlin;y</w:t>
      </w:r>
    </w:p>
    <w:p w14:paraId="128C53D8" w14:textId="77777777" w:rsidR="00884A0E" w:rsidRPr="001C594F" w:rsidRDefault="00884A0E" w:rsidP="001C594F">
      <w:pPr>
        <w:pStyle w:val="Level3"/>
      </w:pPr>
      <w:r w:rsidRPr="001C594F">
        <w:t>Asegurar que los Objetivos y Metas Específicos de Mt Cattlin se incorporen en el desarrollo de los Planes de Gestión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r>
        <w:rPr>
          <w:lang w:val="es"/>
        </w:rPr>
        <w:t>y</w:t>
      </w:r>
      <w:r w:rsidRPr="00740FE6">
        <w:rPr>
          <w:lang w:val="es"/>
        </w:rPr>
        <w:t>Comité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Limited  </w:t>
      </w:r>
      <w:r w:rsidRPr="00E561EE">
        <w:rPr>
          <w:lang w:val="es"/>
        </w:rPr>
        <w:t xml:space="preserve">asiste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r w:rsidRPr="001C594F">
        <w:t>Revisar y aprobar los objetivos y metas anuales deHSE;</w:t>
      </w:r>
    </w:p>
    <w:p w14:paraId="471260D4" w14:textId="77777777" w:rsidR="00884A0E" w:rsidRPr="001C594F" w:rsidRDefault="00884A0E" w:rsidP="001C594F">
      <w:pPr>
        <w:pStyle w:val="Level3"/>
      </w:pPr>
      <w:r w:rsidRPr="001C594F">
        <w:t>Revisar el desempeño de HSE de forma semestral y brindar asesoramiento a laJunta; y</w:t>
      </w:r>
    </w:p>
    <w:p w14:paraId="2719727E" w14:textId="77777777" w:rsidR="00884A0E" w:rsidRPr="001C594F" w:rsidRDefault="00884A0E" w:rsidP="001C594F">
      <w:pPr>
        <w:pStyle w:val="Level3"/>
      </w:pPr>
      <w:r w:rsidRPr="001C594F">
        <w:t>Supervisión del rendimiento deHSE.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r w:rsidRPr="001C594F">
        <w:t>Comunicar los objetivos y metas de Mt Cattlin HSE a sus grupos detrabajo; y</w:t>
      </w:r>
    </w:p>
    <w:p w14:paraId="427A4D73" w14:textId="15BDDA4C" w:rsidR="00EF192E" w:rsidRDefault="00884A0E" w:rsidP="001C594F">
      <w:pPr>
        <w:pStyle w:val="Level3"/>
      </w:pPr>
      <w:r w:rsidRPr="001C594F">
        <w:t>Supervise el rendimiento de sus grupos de trabajo y ayude a lograr el cumplimiento de los objetivos y metas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AD39" w14:textId="77777777" w:rsidR="00000000" w:rsidRDefault="005F3ABC">
      <w:pPr>
        <w:spacing w:after="0" w:line="240" w:lineRule="auto"/>
      </w:pPr>
      <w:r>
        <w:separator/>
      </w:r>
    </w:p>
  </w:endnote>
  <w:endnote w:type="continuationSeparator" w:id="0">
    <w:p w14:paraId="081437D6" w14:textId="77777777" w:rsidR="00000000" w:rsidRDefault="005F3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5F3AB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B937" w14:textId="77777777" w:rsidR="00000000" w:rsidRDefault="005F3ABC">
      <w:pPr>
        <w:spacing w:after="0" w:line="240" w:lineRule="auto"/>
      </w:pPr>
      <w:r>
        <w:separator/>
      </w:r>
    </w:p>
  </w:footnote>
  <w:footnote w:type="continuationSeparator" w:id="0">
    <w:p w14:paraId="03ED731F" w14:textId="77777777" w:rsidR="00000000" w:rsidRDefault="005F3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51C846B3" w:rsidR="00D41D83" w:rsidRPr="006A5775" w:rsidRDefault="00E344D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B4D22F6" wp14:editId="3C7D3B5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12" name="Picture 1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5F3AB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5F3ABC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44DF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43463A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43463A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43463A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43463A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43463A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43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497</Words>
  <Characters>2784</Characters>
  <Application>Microsoft Office Word</Application>
  <DocSecurity>0</DocSecurity>
  <Lines>464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