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444A6C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444A6C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744A8" w14:textId="77777777" w:rsidR="00000000" w:rsidRDefault="00444A6C">
      <w:pPr>
        <w:spacing w:after="0" w:line="240" w:lineRule="auto"/>
      </w:pPr>
      <w:r>
        <w:separator/>
      </w:r>
    </w:p>
  </w:endnote>
  <w:endnote w:type="continuationSeparator" w:id="0">
    <w:p w14:paraId="0208E069" w14:textId="77777777" w:rsidR="00000000" w:rsidRDefault="00444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839EE" w14:textId="77777777" w:rsidR="00444A6C" w:rsidRDefault="00444A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444A6C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444A6C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444A6C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444A6C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444A6C" w:rsidP="00E731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48167" w14:textId="77777777" w:rsidR="00444A6C" w:rsidRDefault="00444A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17BB" w14:textId="77777777" w:rsidR="00000000" w:rsidRDefault="00444A6C">
      <w:pPr>
        <w:spacing w:after="0" w:line="240" w:lineRule="auto"/>
      </w:pPr>
      <w:r>
        <w:separator/>
      </w:r>
    </w:p>
  </w:footnote>
  <w:footnote w:type="continuationSeparator" w:id="0">
    <w:p w14:paraId="15B277A1" w14:textId="77777777" w:rsidR="00000000" w:rsidRDefault="00444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23C22" w14:textId="77777777" w:rsidR="00444A6C" w:rsidRDefault="00444A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2F4C28BC" w:rsidR="00D41D83" w:rsidRPr="00ED0174" w:rsidRDefault="00444A6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5408" behindDoc="0" locked="0" layoutInCell="1" allowOverlap="1" wp14:anchorId="17C373D7" wp14:editId="39E8D4C3">
          <wp:simplePos x="0" y="0"/>
          <wp:positionH relativeFrom="margin">
            <wp:posOffset>-76200</wp:posOffset>
          </wp:positionH>
          <wp:positionV relativeFrom="paragraph">
            <wp:posOffset>45720</wp:posOffset>
          </wp:positionV>
          <wp:extent cx="3112135" cy="62992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3112135" cy="629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526F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F1DA237" w14:textId="77777777" w:rsidR="00B17C90" w:rsidRDefault="00444A6C">
    <w:pPr>
      <w:pStyle w:val="Header"/>
      <w:rPr>
        <w:sz w:val="40"/>
        <w:szCs w:val="40"/>
      </w:rPr>
    </w:pPr>
  </w:p>
  <w:p w14:paraId="3EE50766" w14:textId="77777777" w:rsidR="00AB2E28" w:rsidRPr="00103EE4" w:rsidRDefault="00444A6C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0EE95" w14:textId="77777777" w:rsidR="00444A6C" w:rsidRDefault="00444A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4A6C"/>
    <w:rsid w:val="00451FE6"/>
    <w:rsid w:val="004556D2"/>
    <w:rsid w:val="004A526F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A035DE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A035DE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A035DE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A035DE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A035DE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A035DE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A035DE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A035DE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A035DE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A035DE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A035DE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482E73"/>
    <w:rsid w:val="00A035DE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