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5F61978B"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2DE919F9" w:rsidR="00D77761" w:rsidRDefault="00E56D96">
                                      <w:pPr>
                                        <w:jc w:val="right"/>
                                      </w:pPr>
                                      <w:r>
                                        <w:rPr>
                                          <w:noProof/>
                                        </w:rPr>
                                        <w:drawing>
                                          <wp:inline distT="0" distB="0" distL="0" distR="0" wp14:anchorId="6296396A" wp14:editId="3825726F">
                                            <wp:extent cx="2970277" cy="82800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0EBCBC23" w:rsidR="00D77761" w:rsidRPr="005749B6" w:rsidRDefault="006960A5"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lang w:val="fr"/>
                                              </w:rPr>
                                              <w:t>NUMÉRO DU DOCUMENT :</w:t>
                                            </w:r>
                                          </w:p>
                                        </w:tc>
                                        <w:sdt>
                                          <w:sdtPr>
                                            <w:rPr>
                                              <w:lang w:val="fr"/>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lang w:val="fr"/>
                                                  </w:rPr>
                                                  <w:t>[Numéro du document]</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lang w:val="fr"/>
                                              </w:rPr>
                                              <w:t>RÉVISION: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lang w:val="fr"/>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lang w:val="fr"/>
                                                  </w:rPr>
                                                  <w:t>[Date de publication]</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lang w:val="fr"/>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lang w:val="fr"/>
                                              </w:rPr>
                                              <w:t>REVU PAR:</w:t>
                                            </w:r>
                                          </w:p>
                                        </w:tc>
                                        <w:sdt>
                                          <w:sdtPr>
                                            <w:rPr>
                                              <w:lang w:val="fr"/>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lang w:val="fr"/>
                                                  </w:rPr>
                                                  <w:t>[Auteur]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rPr>
                                                    <w:lang w:val="fr"/>
                                                  </w:rPr>
                                                  <w:t>Chef de la direction</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2DE919F9" w:rsidR="00D77761" w:rsidRDefault="00E56D96">
                                <w:pPr>
                                  <w:jc w:val="right"/>
                                </w:pPr>
                                <w:r>
                                  <w:rPr>
                                    <w:noProof/>
                                  </w:rPr>
                                  <w:drawing>
                                    <wp:inline distT="0" distB="0" distL="0" distR="0" wp14:anchorId="6296396A" wp14:editId="3825726F">
                                      <wp:extent cx="2970277" cy="82800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0EBCBC23" w:rsidR="00D77761" w:rsidRPr="005749B6" w:rsidRDefault="006960A5"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lang w:val="fr"/>
                                        </w:rPr>
                                        <w:t>NUMÉRO DU DOCUMENT :</w:t>
                                      </w:r>
                                    </w:p>
                                  </w:tc>
                                  <w:sdt>
                                    <w:sdtPr>
                                      <w:rPr>
                                        <w:lang w:val="fr"/>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lang w:val="fr"/>
                                            </w:rPr>
                                            <w:t>[Numéro du document]</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lang w:val="fr"/>
                                        </w:rPr>
                                        <w:t>RÉVISION: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lang w:val="fr"/>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lang w:val="fr"/>
                                            </w:rPr>
                                            <w:t>[Date de publication]</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lang w:val="fr"/>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lang w:val="fr"/>
                                        </w:rPr>
                                        <w:t>REVU PAR:</w:t>
                                      </w:r>
                                    </w:p>
                                  </w:tc>
                                  <w:sdt>
                                    <w:sdtPr>
                                      <w:rPr>
                                        <w:lang w:val="fr"/>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lang w:val="fr"/>
                                            </w:rPr>
                                            <w:t>[Auteur]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rPr>
                                              <w:lang w:val="fr"/>
                                            </w:rPr>
                                            <w:t>Chef de la direction</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rPr>
                <w:lang w:val="fr"/>
              </w:rPr>
              <w:lastRenderedPageBreak/>
              <w:t>RÉVISION</w:t>
            </w:r>
          </w:p>
        </w:tc>
        <w:tc>
          <w:tcPr>
            <w:tcW w:w="1772" w:type="dxa"/>
            <w:vAlign w:val="center"/>
          </w:tcPr>
          <w:p w14:paraId="1DE9D1DA" w14:textId="77777777" w:rsidR="00D77761" w:rsidRDefault="00D77761" w:rsidP="004C46A7">
            <w:r>
              <w:rPr>
                <w:lang w:val="fr"/>
              </w:rPr>
              <w:t>DATE DE RÉVISION</w:t>
            </w:r>
          </w:p>
        </w:tc>
        <w:tc>
          <w:tcPr>
            <w:tcW w:w="5472" w:type="dxa"/>
            <w:vAlign w:val="center"/>
          </w:tcPr>
          <w:p w14:paraId="2E2450E1" w14:textId="77777777" w:rsidR="00D77761" w:rsidRDefault="00D77761" w:rsidP="004C46A7">
            <w:r>
              <w:rPr>
                <w:lang w:val="fr"/>
              </w:rPr>
              <w:t>MISES À JOUR DE CETTE RÉVISION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rPr>
                <w:lang w:val="fr"/>
              </w:rPr>
              <w:t>Paragraphe</w:t>
            </w:r>
          </w:p>
        </w:tc>
        <w:tc>
          <w:tcPr>
            <w:tcW w:w="1772" w:type="dxa"/>
            <w:vAlign w:val="center"/>
          </w:tcPr>
          <w:p w14:paraId="2BFCDC17" w14:textId="77777777" w:rsidR="00D77761" w:rsidRPr="00BF146A" w:rsidRDefault="00D77761" w:rsidP="00BF146A">
            <w:pPr>
              <w:pStyle w:val="Paragraph"/>
            </w:pPr>
            <w:r w:rsidRPr="00BF146A">
              <w:rPr>
                <w:lang w:val="fr"/>
              </w:rPr>
              <w:t>Paragraphe</w:t>
            </w:r>
          </w:p>
        </w:tc>
        <w:tc>
          <w:tcPr>
            <w:tcW w:w="5472" w:type="dxa"/>
            <w:vAlign w:val="center"/>
          </w:tcPr>
          <w:p w14:paraId="1E943234" w14:textId="77777777" w:rsidR="00D77761" w:rsidRPr="00BF146A" w:rsidRDefault="00D77761" w:rsidP="00BF146A">
            <w:pPr>
              <w:pStyle w:val="Paragraph"/>
            </w:pPr>
            <w:r w:rsidRPr="00BF146A">
              <w:rPr>
                <w:lang w:val="fr"/>
              </w:rPr>
              <w:t>Paragraphe</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bookmarkStart w:id="2" w:name="_Toc93309883"/>
      <w:r>
        <w:rPr>
          <w:lang w:val="fr"/>
        </w:rPr>
        <w:lastRenderedPageBreak/>
        <w:t>Niveau 1</w:t>
      </w:r>
      <w:bookmarkEnd w:id="0"/>
      <w:bookmarkEnd w:id="1"/>
      <w:bookmarkEnd w:id="2"/>
    </w:p>
    <w:p w14:paraId="5AD0BA1D" w14:textId="77777777" w:rsidR="00D77761" w:rsidRDefault="00D77761" w:rsidP="00BF146A">
      <w:pPr>
        <w:pStyle w:val="Paragraph"/>
      </w:pPr>
      <w:r>
        <w:rPr>
          <w:lang w:val="fr"/>
        </w:rPr>
        <w:t>paragraphe paragraphe paragraphe    paragraphe  paragraphe  paragraphe  paragraphe paragraphe   paragraphe    paragraphe  paragraphe paragraphe paragraphe  paragraphe .</w:t>
      </w:r>
    </w:p>
    <w:p w14:paraId="1480CD25" w14:textId="77777777" w:rsidR="00D77761" w:rsidRPr="0058725C" w:rsidRDefault="00D77761" w:rsidP="00BF146A">
      <w:pPr>
        <w:pStyle w:val="Level2"/>
      </w:pPr>
      <w:r w:rsidRPr="0058725C">
        <w:rPr>
          <w:lang w:val="fr"/>
        </w:rPr>
        <w:t>Niveau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rPr>
          <w:lang w:val="fr"/>
        </w:rPr>
        <w:t>paragraphe paragraphe  paragraphe paragraphe    paragraphe  paragraphe  paragraphe paragraphe    paragraphe  paragraphe  paragraphe  paragraphe  paragraphe  :</w:t>
      </w:r>
    </w:p>
    <w:p w14:paraId="331CB933" w14:textId="77777777" w:rsidR="00D77761" w:rsidRDefault="00D77761" w:rsidP="00BF146A">
      <w:pPr>
        <w:pStyle w:val="Level3"/>
      </w:pPr>
      <w:r>
        <w:rPr>
          <w:lang w:val="fr"/>
        </w:rPr>
        <w:t>Niveau 3;</w:t>
      </w:r>
    </w:p>
    <w:p w14:paraId="6FF9AF3E" w14:textId="77777777" w:rsidR="00D77761" w:rsidRDefault="00D77761" w:rsidP="00BF146A">
      <w:pPr>
        <w:pStyle w:val="Level3"/>
      </w:pPr>
      <w:r>
        <w:rPr>
          <w:lang w:val="fr"/>
        </w:rPr>
        <w:t>Niveau 3; et</w:t>
      </w:r>
    </w:p>
    <w:p w14:paraId="58C4D5EF" w14:textId="77777777" w:rsidR="00D77761" w:rsidRDefault="00D77761" w:rsidP="00BF146A">
      <w:pPr>
        <w:pStyle w:val="Level3"/>
      </w:pPr>
      <w:r>
        <w:rPr>
          <w:lang w:val="fr"/>
        </w:rPr>
        <w:t>Niveau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lang w:val="fr"/>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3" w:name="_Toc87354487"/>
      <w:bookmarkStart w:id="4" w:name="_Toc87359308"/>
      <w:bookmarkStart w:id="5" w:name="_Toc87362179"/>
      <w:bookmarkStart w:id="6" w:name="_Toc87425112"/>
      <w:bookmarkStart w:id="7" w:name="_Toc93309884"/>
      <w:r>
        <w:rPr>
          <w:lang w:val="fr"/>
        </w:rPr>
        <w:t>Niveau 1</w:t>
      </w:r>
      <w:bookmarkEnd w:id="3"/>
      <w:bookmarkEnd w:id="4"/>
      <w:bookmarkEnd w:id="5"/>
      <w:bookmarkEnd w:id="6"/>
      <w:bookmarkEnd w:id="7"/>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rPr>
          <w:lang w:val="fr"/>
        </w:rPr>
        <w:t>Paragraphe</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rPr>
          <w:lang w:val="fr"/>
        </w:rPr>
        <w:t>Niveau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rPr>
          <w:lang w:val="fr"/>
        </w:rPr>
        <w:t>Niveau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lang w:val="fr"/>
        </w:rPr>
        <w:lastRenderedPageBreak/>
        <w:t>MISE À JOUR DE LA TABLE DES MATIÈRES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rPr>
          <w:lang w:val="fr"/>
        </w:rPr>
        <w:t>Cela ne doit être effectué qu’une fois le document terminé.</w:t>
      </w:r>
    </w:p>
    <w:p w14:paraId="7B727440" w14:textId="77777777" w:rsidR="00D77761" w:rsidRPr="00192444" w:rsidRDefault="00D77761" w:rsidP="00D77761">
      <w:pPr>
        <w:pStyle w:val="Paragraph"/>
        <w:numPr>
          <w:ilvl w:val="0"/>
          <w:numId w:val="10"/>
        </w:numPr>
      </w:pPr>
      <w:r w:rsidRPr="00192444">
        <w:rPr>
          <w:lang w:val="fr"/>
        </w:rPr>
        <w:t>Cliquez dans la zone de table des matières</w:t>
      </w:r>
    </w:p>
    <w:p w14:paraId="70E2BCA6" w14:textId="77777777" w:rsidR="00D77761" w:rsidRDefault="00D77761" w:rsidP="00D77761">
      <w:pPr>
        <w:pStyle w:val="Paragraph"/>
        <w:numPr>
          <w:ilvl w:val="0"/>
          <w:numId w:val="10"/>
        </w:numPr>
      </w:pPr>
      <w:r w:rsidRPr="00192444">
        <w:rPr>
          <w:lang w:val="fr"/>
        </w:rPr>
        <w:t>Cliquez sur Mettre à jour la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rPr>
          <w:lang w:val="fr"/>
        </w:rPr>
        <w:t>Cliquez sur Mettre à jour la table entière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66D78220" w:rsidR="00D77761" w:rsidRDefault="00E56D96">
                                      <w:pPr>
                                        <w:jc w:val="right"/>
                                      </w:pPr>
                                      <w:r>
                                        <w:rPr>
                                          <w:noProof/>
                                        </w:rPr>
                                        <w:drawing>
                                          <wp:inline distT="0" distB="0" distL="0" distR="0" wp14:anchorId="74A7F245" wp14:editId="6A064071">
                                            <wp:extent cx="2970277" cy="82800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lang w:val="fr"/>
                                        </w:rPr>
                                        <w:t>politique sur les médias sociaux</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lang w:val="fr"/>
                                              </w:rPr>
                                              <w:t>NUMÉRO DU DOCUMENT :</w:t>
                                            </w:r>
                                          </w:p>
                                        </w:tc>
                                        <w:tc>
                                          <w:tcPr>
                                            <w:tcW w:w="2254" w:type="dxa"/>
                                          </w:tcPr>
                                          <w:p w14:paraId="590B3CEF" w14:textId="77777777" w:rsidR="00D77761" w:rsidRPr="005715C9" w:rsidRDefault="00D77761" w:rsidP="00ED2C8F">
                                            <w:pPr>
                                              <w:pStyle w:val="Paragraph"/>
                                            </w:pPr>
                                            <w:r>
                                              <w:rPr>
                                                <w:lang w:val="fr"/>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lang w:val="fr"/>
                                              </w:rPr>
                                              <w:t>RÉVISION:</w:t>
                                            </w:r>
                                          </w:p>
                                        </w:tc>
                                        <w:tc>
                                          <w:tcPr>
                                            <w:tcW w:w="2254" w:type="dxa"/>
                                          </w:tcPr>
                                          <w:p w14:paraId="494876CC" w14:textId="77777777" w:rsidR="00D77761" w:rsidRPr="005715C9" w:rsidRDefault="00D77761" w:rsidP="00750AB6">
                                            <w:pPr>
                                              <w:pStyle w:val="Paragraph"/>
                                            </w:pPr>
                                            <w:r>
                                              <w:rPr>
                                                <w:lang w:val="fr"/>
                                              </w:rP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lang w:val="fr"/>
                                              </w:rPr>
                                              <w:t>DATE:</w:t>
                                            </w:r>
                                          </w:p>
                                        </w:tc>
                                        <w:tc>
                                          <w:tcPr>
                                            <w:tcW w:w="2254" w:type="dxa"/>
                                          </w:tcPr>
                                          <w:p w14:paraId="33CD84E3" w14:textId="77777777" w:rsidR="00D77761" w:rsidRPr="005715C9" w:rsidRDefault="00D77761" w:rsidP="00750AB6">
                                            <w:pPr>
                                              <w:pStyle w:val="Paragraph"/>
                                            </w:pPr>
                                            <w:r>
                                              <w:rPr>
                                                <w:lang w:val="fr"/>
                                              </w:rP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lang w:val="fr"/>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lang w:val="fr"/>
                                              </w:rPr>
                                              <w:t>REVU PAR:</w:t>
                                            </w:r>
                                          </w:p>
                                        </w:tc>
                                        <w:tc>
                                          <w:tcPr>
                                            <w:tcW w:w="2254" w:type="dxa"/>
                                          </w:tcPr>
                                          <w:p w14:paraId="7BD3A756" w14:textId="77777777" w:rsidR="00D77761" w:rsidRPr="005715C9" w:rsidRDefault="00D77761" w:rsidP="00750AB6">
                                            <w:pPr>
                                              <w:pStyle w:val="Paragraph"/>
                                            </w:pPr>
                                            <w:r>
                                              <w:rPr>
                                                <w:lang w:val="fr"/>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rPr>
                                                    <w:lang w:val="fr"/>
                                                  </w:rPr>
                                                  <w:t>Chef de la direction</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rVV0Yu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66D78220" w:rsidR="00D77761" w:rsidRDefault="00E56D96">
                                <w:pPr>
                                  <w:jc w:val="right"/>
                                </w:pPr>
                                <w:r>
                                  <w:rPr>
                                    <w:noProof/>
                                  </w:rPr>
                                  <w:drawing>
                                    <wp:inline distT="0" distB="0" distL="0" distR="0" wp14:anchorId="74A7F245" wp14:editId="6A064071">
                                      <wp:extent cx="2970277" cy="82800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lang w:val="fr"/>
                                  </w:rPr>
                                  <w:t>politique sur les médias sociaux</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lang w:val="fr"/>
                                        </w:rPr>
                                        <w:t>NUMÉRO DU DOCUMENT :</w:t>
                                      </w:r>
                                    </w:p>
                                  </w:tc>
                                  <w:tc>
                                    <w:tcPr>
                                      <w:tcW w:w="2254" w:type="dxa"/>
                                    </w:tcPr>
                                    <w:p w14:paraId="590B3CEF" w14:textId="77777777" w:rsidR="00D77761" w:rsidRPr="005715C9" w:rsidRDefault="00D77761" w:rsidP="00ED2C8F">
                                      <w:pPr>
                                        <w:pStyle w:val="Paragraph"/>
                                      </w:pPr>
                                      <w:r>
                                        <w:rPr>
                                          <w:lang w:val="fr"/>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lang w:val="fr"/>
                                        </w:rPr>
                                        <w:t>RÉVISION:</w:t>
                                      </w:r>
                                    </w:p>
                                  </w:tc>
                                  <w:tc>
                                    <w:tcPr>
                                      <w:tcW w:w="2254" w:type="dxa"/>
                                    </w:tcPr>
                                    <w:p w14:paraId="494876CC" w14:textId="77777777" w:rsidR="00D77761" w:rsidRPr="005715C9" w:rsidRDefault="00D77761" w:rsidP="00750AB6">
                                      <w:pPr>
                                        <w:pStyle w:val="Paragraph"/>
                                      </w:pPr>
                                      <w:r>
                                        <w:rPr>
                                          <w:lang w:val="fr"/>
                                        </w:rP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lang w:val="fr"/>
                                        </w:rPr>
                                        <w:t>DATE:</w:t>
                                      </w:r>
                                    </w:p>
                                  </w:tc>
                                  <w:tc>
                                    <w:tcPr>
                                      <w:tcW w:w="2254" w:type="dxa"/>
                                    </w:tcPr>
                                    <w:p w14:paraId="33CD84E3" w14:textId="77777777" w:rsidR="00D77761" w:rsidRPr="005715C9" w:rsidRDefault="00D77761" w:rsidP="00750AB6">
                                      <w:pPr>
                                        <w:pStyle w:val="Paragraph"/>
                                      </w:pPr>
                                      <w:r>
                                        <w:rPr>
                                          <w:lang w:val="fr"/>
                                        </w:rP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lang w:val="fr"/>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lang w:val="fr"/>
                                        </w:rPr>
                                        <w:t>REVU PAR:</w:t>
                                      </w:r>
                                    </w:p>
                                  </w:tc>
                                  <w:tc>
                                    <w:tcPr>
                                      <w:tcW w:w="2254" w:type="dxa"/>
                                    </w:tcPr>
                                    <w:p w14:paraId="7BD3A756" w14:textId="77777777" w:rsidR="00D77761" w:rsidRPr="005715C9" w:rsidRDefault="00D77761" w:rsidP="00750AB6">
                                      <w:pPr>
                                        <w:pStyle w:val="Paragraph"/>
                                      </w:pPr>
                                      <w:r>
                                        <w:rPr>
                                          <w:lang w:val="fr"/>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rPr>
                                              <w:lang w:val="fr"/>
                                            </w:rPr>
                                            <w:t>Chef de la direction</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rPr>
                <w:lang w:val="fr"/>
              </w:rPr>
              <w:lastRenderedPageBreak/>
              <w:t>RÉVISION</w:t>
            </w:r>
          </w:p>
        </w:tc>
        <w:tc>
          <w:tcPr>
            <w:tcW w:w="1772" w:type="dxa"/>
            <w:vAlign w:val="center"/>
          </w:tcPr>
          <w:p w14:paraId="3D1F7AD1" w14:textId="77777777" w:rsidR="00D77761" w:rsidRDefault="00D77761" w:rsidP="004C46A7">
            <w:r>
              <w:rPr>
                <w:lang w:val="fr"/>
              </w:rPr>
              <w:t>DATE DE RÉVISION</w:t>
            </w:r>
          </w:p>
        </w:tc>
        <w:tc>
          <w:tcPr>
            <w:tcW w:w="5472" w:type="dxa"/>
            <w:vAlign w:val="center"/>
          </w:tcPr>
          <w:p w14:paraId="7BB7791E" w14:textId="77777777" w:rsidR="00D77761" w:rsidRDefault="00D77761" w:rsidP="004C46A7">
            <w:r>
              <w:rPr>
                <w:lang w:val="fr"/>
              </w:rPr>
              <w:t>MISES À JOUR DE CETTE RÉVISION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rPr>
                <w:lang w:val="fr"/>
              </w:rPr>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rPr>
                <w:lang w:val="fr"/>
              </w:rPr>
              <w:t>09/11/2021</w:t>
            </w:r>
          </w:p>
        </w:tc>
        <w:tc>
          <w:tcPr>
            <w:tcW w:w="5472" w:type="dxa"/>
            <w:vAlign w:val="center"/>
          </w:tcPr>
          <w:p w14:paraId="5447AED6" w14:textId="77777777" w:rsidR="00D77761" w:rsidRPr="00BF146A" w:rsidRDefault="00D77761" w:rsidP="00BF146A">
            <w:pPr>
              <w:pStyle w:val="Paragraph"/>
            </w:pPr>
            <w:r w:rsidRPr="00BF146A">
              <w:rPr>
                <w:lang w:val="fr"/>
              </w:rPr>
              <w:t>Délivré pour utilisation</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lang w:val="fr"/>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4123FA65" w14:textId="14C1AF5C" w:rsidR="00EE1BFC" w:rsidRDefault="00D77761">
      <w:pPr>
        <w:pStyle w:val="TOC1"/>
        <w:tabs>
          <w:tab w:val="left" w:pos="440"/>
          <w:tab w:val="right" w:leader="dot" w:pos="9016"/>
        </w:tabs>
        <w:rPr>
          <w:rFonts w:eastAsiaTheme="minorEastAsia"/>
          <w:noProof/>
          <w:lang w:eastAsia="en-AU"/>
        </w:rPr>
      </w:pPr>
      <w:r>
        <w:rPr>
          <w:lang w:val="fr"/>
        </w:rPr>
        <w:lastRenderedPageBreak/>
        <w:fldChar w:fldCharType="begin"/>
      </w:r>
      <w:r>
        <w:rPr>
          <w:lang w:val="fr"/>
        </w:rPr>
        <w:instrText xml:space="preserve"> TOC \h \z \t "Level 1,1" </w:instrText>
      </w:r>
      <w:r>
        <w:rPr>
          <w:lang w:val="fr"/>
        </w:rPr>
        <w:fldChar w:fldCharType="separate"/>
      </w:r>
      <w:hyperlink w:anchor="_Toc93309885" w:history="1">
        <w:r w:rsidR="00EE1BFC" w:rsidRPr="00823040">
          <w:rPr>
            <w:rStyle w:val="Hyperlink"/>
            <w:noProof/>
          </w:rPr>
          <w:t>1.</w:t>
        </w:r>
        <w:r w:rsidR="00EE1BFC">
          <w:rPr>
            <w:rFonts w:eastAsiaTheme="minorEastAsia"/>
            <w:noProof/>
            <w:lang w:eastAsia="en-AU"/>
          </w:rPr>
          <w:tab/>
        </w:r>
        <w:r w:rsidR="00EE1BFC" w:rsidRPr="00823040">
          <w:rPr>
            <w:rStyle w:val="Hyperlink"/>
            <w:noProof/>
            <w:lang w:val="fr"/>
          </w:rPr>
          <w:t>But</w:t>
        </w:r>
        <w:r w:rsidR="00EE1BFC">
          <w:rPr>
            <w:noProof/>
            <w:webHidden/>
          </w:rPr>
          <w:tab/>
        </w:r>
        <w:r w:rsidR="00EE1BFC">
          <w:rPr>
            <w:noProof/>
            <w:webHidden/>
          </w:rPr>
          <w:fldChar w:fldCharType="begin"/>
        </w:r>
        <w:r w:rsidR="00EE1BFC">
          <w:rPr>
            <w:noProof/>
            <w:webHidden/>
          </w:rPr>
          <w:instrText xml:space="preserve"> PAGEREF _Toc93309885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1C49C77D" w14:textId="412A91CF" w:rsidR="00EE1BFC" w:rsidRDefault="00E56D96">
      <w:pPr>
        <w:pStyle w:val="TOC1"/>
        <w:tabs>
          <w:tab w:val="left" w:pos="440"/>
          <w:tab w:val="right" w:leader="dot" w:pos="9016"/>
        </w:tabs>
        <w:rPr>
          <w:rFonts w:eastAsiaTheme="minorEastAsia"/>
          <w:noProof/>
          <w:lang w:eastAsia="en-AU"/>
        </w:rPr>
      </w:pPr>
      <w:hyperlink w:anchor="_Toc93309886" w:history="1">
        <w:r w:rsidR="00EE1BFC" w:rsidRPr="00823040">
          <w:rPr>
            <w:rStyle w:val="Hyperlink"/>
            <w:noProof/>
          </w:rPr>
          <w:t>2.</w:t>
        </w:r>
        <w:r w:rsidR="00EE1BFC">
          <w:rPr>
            <w:rFonts w:eastAsiaTheme="minorEastAsia"/>
            <w:noProof/>
            <w:lang w:eastAsia="en-AU"/>
          </w:rPr>
          <w:tab/>
        </w:r>
        <w:r w:rsidR="00EE1BFC" w:rsidRPr="00823040">
          <w:rPr>
            <w:rStyle w:val="Hyperlink"/>
            <w:noProof/>
            <w:lang w:val="fr"/>
          </w:rPr>
          <w:t>Portée</w:t>
        </w:r>
        <w:r w:rsidR="00EE1BFC">
          <w:rPr>
            <w:noProof/>
            <w:webHidden/>
          </w:rPr>
          <w:tab/>
        </w:r>
        <w:r w:rsidR="00EE1BFC">
          <w:rPr>
            <w:noProof/>
            <w:webHidden/>
          </w:rPr>
          <w:fldChar w:fldCharType="begin"/>
        </w:r>
        <w:r w:rsidR="00EE1BFC">
          <w:rPr>
            <w:noProof/>
            <w:webHidden/>
          </w:rPr>
          <w:instrText xml:space="preserve"> PAGEREF _Toc93309886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5576D53C" w14:textId="4226FD9A" w:rsidR="00EE1BFC" w:rsidRDefault="00E56D96">
      <w:pPr>
        <w:pStyle w:val="TOC1"/>
        <w:tabs>
          <w:tab w:val="left" w:pos="440"/>
          <w:tab w:val="right" w:leader="dot" w:pos="9016"/>
        </w:tabs>
        <w:rPr>
          <w:rFonts w:eastAsiaTheme="minorEastAsia"/>
          <w:noProof/>
          <w:lang w:eastAsia="en-AU"/>
        </w:rPr>
      </w:pPr>
      <w:hyperlink w:anchor="_Toc93309887" w:history="1">
        <w:r w:rsidR="00EE1BFC" w:rsidRPr="00823040">
          <w:rPr>
            <w:rStyle w:val="Hyperlink"/>
            <w:noProof/>
          </w:rPr>
          <w:t>3.</w:t>
        </w:r>
        <w:r w:rsidR="00EE1BFC">
          <w:rPr>
            <w:rFonts w:eastAsiaTheme="minorEastAsia"/>
            <w:noProof/>
            <w:lang w:eastAsia="en-AU"/>
          </w:rPr>
          <w:tab/>
        </w:r>
        <w:r w:rsidR="00EE1BFC" w:rsidRPr="00823040">
          <w:rPr>
            <w:rStyle w:val="Hyperlink"/>
            <w:noProof/>
            <w:lang w:val="fr"/>
          </w:rPr>
          <w:t>Politique</w:t>
        </w:r>
        <w:r w:rsidR="00EE1BFC">
          <w:rPr>
            <w:noProof/>
            <w:webHidden/>
          </w:rPr>
          <w:tab/>
        </w:r>
        <w:r w:rsidR="00EE1BFC">
          <w:rPr>
            <w:noProof/>
            <w:webHidden/>
          </w:rPr>
          <w:fldChar w:fldCharType="begin"/>
        </w:r>
        <w:r w:rsidR="00EE1BFC">
          <w:rPr>
            <w:noProof/>
            <w:webHidden/>
          </w:rPr>
          <w:instrText xml:space="preserve"> PAGEREF _Toc93309887 \h </w:instrText>
        </w:r>
        <w:r w:rsidR="00EE1BFC">
          <w:rPr>
            <w:noProof/>
            <w:webHidden/>
          </w:rPr>
        </w:r>
        <w:r w:rsidR="00EE1BFC">
          <w:rPr>
            <w:noProof/>
            <w:webHidden/>
          </w:rPr>
          <w:fldChar w:fldCharType="separate"/>
        </w:r>
        <w:r w:rsidR="00EE1BFC">
          <w:rPr>
            <w:noProof/>
            <w:webHidden/>
          </w:rPr>
          <w:t>7</w:t>
        </w:r>
        <w:r w:rsidR="00EE1BFC">
          <w:rPr>
            <w:noProof/>
            <w:webHidden/>
          </w:rPr>
          <w:fldChar w:fldCharType="end"/>
        </w:r>
      </w:hyperlink>
    </w:p>
    <w:p w14:paraId="79041322" w14:textId="4ADF3BEF"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7C8CCA71" w14:textId="77777777" w:rsidR="00EE1BFC" w:rsidRDefault="00EE1BFC" w:rsidP="00D77761"/>
    <w:p w14:paraId="55205EC2" w14:textId="77777777" w:rsidR="00EE1BFC" w:rsidRDefault="00EE1BFC" w:rsidP="00D77761"/>
    <w:p w14:paraId="1472ADD4" w14:textId="77777777" w:rsidR="00EE1BFC" w:rsidRDefault="00EE1BFC" w:rsidP="00D77761"/>
    <w:p w14:paraId="5F333C6F" w14:textId="77777777" w:rsidR="00EE1BFC" w:rsidRDefault="00EE1BFC" w:rsidP="00D77761"/>
    <w:p w14:paraId="2F7FF959" w14:textId="77777777" w:rsidR="00EE1BFC" w:rsidRDefault="00EE1BFC" w:rsidP="00D77761"/>
    <w:p w14:paraId="62CD08C0" w14:textId="77777777" w:rsidR="00EE1BFC" w:rsidRDefault="00EE1BFC" w:rsidP="00D77761"/>
    <w:sdt>
      <w:sdtPr>
        <w:id w:val="1438633079"/>
        <w:docPartObj>
          <w:docPartGallery w:val="Watermarks"/>
        </w:docPartObj>
      </w:sdtPr>
      <w:sdtEndPr/>
      <w:sdtContent>
        <w:p w14:paraId="35F97B79" w14:textId="5B8D9D01" w:rsidR="00D77761" w:rsidRDefault="00D77761" w:rsidP="00D77761">
          <w:r>
            <w:rPr>
              <w:noProof/>
              <w:lang w:val="fr"/>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IQPVLi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494DE216" w14:textId="77777777" w:rsidR="00D77761" w:rsidRPr="006F7BC0" w:rsidRDefault="00D77761" w:rsidP="00BF146A">
      <w:pPr>
        <w:pStyle w:val="Level1"/>
        <w:numPr>
          <w:ilvl w:val="0"/>
          <w:numId w:val="11"/>
        </w:numPr>
      </w:pPr>
      <w:bookmarkStart w:id="8" w:name="_Toc86240847"/>
      <w:bookmarkStart w:id="9" w:name="_Toc86733850"/>
      <w:bookmarkStart w:id="10" w:name="_Toc93309885"/>
      <w:r w:rsidRPr="006F7BC0">
        <w:rPr>
          <w:lang w:val="fr"/>
        </w:rPr>
        <w:lastRenderedPageBreak/>
        <w:t>But</w:t>
      </w:r>
      <w:bookmarkEnd w:id="8"/>
      <w:bookmarkEnd w:id="9"/>
      <w:bookmarkEnd w:id="10"/>
    </w:p>
    <w:p w14:paraId="4BE75423" w14:textId="77777777" w:rsidR="00D77761" w:rsidRDefault="00D77761" w:rsidP="00BF146A">
      <w:pPr>
        <w:pStyle w:val="Paragraph"/>
      </w:pPr>
      <w:r w:rsidRPr="006F7BC0">
        <w:rPr>
          <w:lang w:val="fr"/>
        </w:rPr>
        <w:t>Allkem Ltd s’engage à utiliser de manière appropriée l’équipement et les services de technologie de l’information (TI) pour permettre au personnel et aux partenaires. Cette politique définit le comportement acceptable attendu des utilisateurs de services de médias sociaux, tant professionnels que personnels. Les utilisateurs sont tenus de se conformer aux politiques informatiques et aux exigences associées régissant l’utilisation de ces services comme condition de leur emploi. Ceux-ci sont accessibles sur l’intranet de l’entreprise.</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lang w:val="fr"/>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11" w:name="_Toc86240848"/>
      <w:bookmarkStart w:id="12" w:name="_Toc86733851"/>
      <w:bookmarkStart w:id="13" w:name="_Toc93309886"/>
      <w:r w:rsidRPr="006F7BC0">
        <w:rPr>
          <w:lang w:val="fr"/>
        </w:rPr>
        <w:t>Portée</w:t>
      </w:r>
      <w:bookmarkEnd w:id="11"/>
      <w:bookmarkEnd w:id="12"/>
      <w:bookmarkEnd w:id="13"/>
    </w:p>
    <w:p w14:paraId="11E7C9B7" w14:textId="77777777" w:rsidR="00D77761" w:rsidRPr="006F7BC0" w:rsidRDefault="00D77761" w:rsidP="00BF146A">
      <w:pPr>
        <w:pStyle w:val="Paragraph"/>
      </w:pPr>
      <w:bookmarkStart w:id="14" w:name="_Toc86136518"/>
      <w:r w:rsidRPr="006F7BC0">
        <w:rPr>
          <w:lang w:val="fr"/>
        </w:rPr>
        <w:t>Cette politique s’applique à tout le personnel informatique et aux partenaires d’Allkem. Il couvre l’utilisation appropriée des comptes de médias sociaux, à la fois professionnels et personnels. Les utilisateurs doivent accepter et se conformer aux politiques informatiques d’Allkem comme condition d’emploi.</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5" w:name="_Toc86240849"/>
      <w:bookmarkStart w:id="16" w:name="_Toc86733852"/>
      <w:bookmarkStart w:id="17" w:name="_Toc93309887"/>
      <w:bookmarkEnd w:id="14"/>
      <w:r w:rsidRPr="006F7BC0">
        <w:rPr>
          <w:lang w:val="fr"/>
        </w:rPr>
        <w:t>Politique</w:t>
      </w:r>
      <w:bookmarkEnd w:id="15"/>
      <w:bookmarkEnd w:id="16"/>
      <w:bookmarkEnd w:id="17"/>
    </w:p>
    <w:p w14:paraId="29E5BDE8" w14:textId="77777777" w:rsidR="00D77761" w:rsidRDefault="00D77761" w:rsidP="00BF146A">
      <w:pPr>
        <w:pStyle w:val="Level2"/>
      </w:pPr>
      <w:bookmarkStart w:id="18" w:name="_Toc86143127"/>
      <w:bookmarkStart w:id="19" w:name="_Toc86143141"/>
      <w:bookmarkStart w:id="20" w:name="_Toc86143184"/>
      <w:bookmarkStart w:id="21" w:name="_Toc86240822"/>
      <w:bookmarkStart w:id="22" w:name="_Toc86240850"/>
      <w:bookmarkStart w:id="23" w:name="_Toc86732738"/>
      <w:bookmarkStart w:id="24" w:name="_Toc86733853"/>
      <w:bookmarkStart w:id="25" w:name="_Toc86733854"/>
      <w:bookmarkStart w:id="26" w:name="_Toc86240853"/>
      <w:bookmarkStart w:id="27" w:name="_Toc86733855"/>
      <w:bookmarkEnd w:id="18"/>
      <w:bookmarkEnd w:id="19"/>
      <w:bookmarkEnd w:id="20"/>
      <w:bookmarkEnd w:id="21"/>
      <w:bookmarkEnd w:id="22"/>
      <w:bookmarkEnd w:id="23"/>
      <w:bookmarkEnd w:id="24"/>
      <w:bookmarkEnd w:id="25"/>
      <w:r w:rsidRPr="006835F8">
        <w:rPr>
          <w:lang w:val="fr"/>
        </w:rPr>
        <w:t>Qu’est-ce que les médias sociaux</w:t>
      </w:r>
      <w:bookmarkEnd w:id="26"/>
      <w:bookmarkEnd w:id="27"/>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rPr>
          <w:lang w:val="fr"/>
        </w:rPr>
        <w:t>Les médias sociaux se composent d’outils tels que des sites Web et des applications qui permettent aux utilisateurs de créer et de partager du contenu et de participer aux réseaux sociaux. Les médias sociaux peuvent inclure :</w:t>
      </w:r>
    </w:p>
    <w:p w14:paraId="0C836CAB" w14:textId="77777777" w:rsidR="00D77761" w:rsidRPr="00BF146A" w:rsidRDefault="00D77761" w:rsidP="00BF146A">
      <w:pPr>
        <w:pStyle w:val="Level3"/>
      </w:pPr>
      <w:r w:rsidRPr="00BF146A">
        <w:rPr>
          <w:lang w:val="fr"/>
        </w:rPr>
        <w:t>Les réseaux sociaux, tels que Facebook et LinkedIn;</w:t>
      </w:r>
    </w:p>
    <w:p w14:paraId="28ECA09B" w14:textId="77777777" w:rsidR="00D77761" w:rsidRPr="00BF146A" w:rsidRDefault="00D77761" w:rsidP="00BF146A">
      <w:pPr>
        <w:pStyle w:val="Level3"/>
      </w:pPr>
      <w:r w:rsidRPr="00BF146A">
        <w:rPr>
          <w:lang w:val="fr"/>
        </w:rPr>
        <w:t>Réseaux de partage de médias, tels que Snapchat, Instagram, Soundcloud et YouTube;</w:t>
      </w:r>
    </w:p>
    <w:p w14:paraId="18DA34E6" w14:textId="77777777" w:rsidR="00D77761" w:rsidRPr="00BF146A" w:rsidRDefault="00D77761" w:rsidP="00BF146A">
      <w:pPr>
        <w:pStyle w:val="Level3"/>
      </w:pPr>
      <w:r w:rsidRPr="00BF146A">
        <w:rPr>
          <w:lang w:val="fr"/>
        </w:rPr>
        <w:t>Réseaux de bookmarking et de curation de contenu, tels que Pinterest;</w:t>
      </w:r>
    </w:p>
    <w:p w14:paraId="062C2630" w14:textId="77777777" w:rsidR="00D77761" w:rsidRPr="00BF146A" w:rsidRDefault="00D77761" w:rsidP="00BF146A">
      <w:pPr>
        <w:pStyle w:val="Level3"/>
      </w:pPr>
      <w:r w:rsidRPr="00BF146A">
        <w:rPr>
          <w:lang w:val="fr"/>
        </w:rPr>
        <w:t>Réseaux d’entreprise, tels que SharePoint et Skype;</w:t>
      </w:r>
    </w:p>
    <w:p w14:paraId="66C1AF9D" w14:textId="77777777" w:rsidR="00D77761" w:rsidRPr="00BF146A" w:rsidRDefault="00D77761" w:rsidP="00BF146A">
      <w:pPr>
        <w:pStyle w:val="Level3"/>
      </w:pPr>
      <w:r w:rsidRPr="00BF146A">
        <w:rPr>
          <w:lang w:val="fr"/>
        </w:rPr>
        <w:t>Réseaux de blogs, tels que WordPress ou Newshub;</w:t>
      </w:r>
    </w:p>
    <w:p w14:paraId="2F7B125F" w14:textId="77777777" w:rsidR="00D77761" w:rsidRPr="00BF146A" w:rsidRDefault="00D77761" w:rsidP="00BF146A">
      <w:pPr>
        <w:pStyle w:val="Level3"/>
      </w:pPr>
      <w:r w:rsidRPr="00BF146A">
        <w:rPr>
          <w:lang w:val="fr"/>
        </w:rPr>
        <w:t>Les réseaux de micro-blogging, tels que Twitter et Tumblr;</w:t>
      </w:r>
    </w:p>
    <w:p w14:paraId="1F7C956A" w14:textId="77777777" w:rsidR="00D77761" w:rsidRPr="00BF146A" w:rsidRDefault="00D77761" w:rsidP="00BF146A">
      <w:pPr>
        <w:pStyle w:val="Level3"/>
      </w:pPr>
      <w:r w:rsidRPr="00BF146A">
        <w:rPr>
          <w:lang w:val="fr"/>
        </w:rPr>
        <w:t>Forums de discussion, tels que Speechbubble et Whirlpool;</w:t>
      </w:r>
    </w:p>
    <w:p w14:paraId="097CC141" w14:textId="77777777" w:rsidR="00D77761" w:rsidRPr="00BF146A" w:rsidRDefault="00D77761" w:rsidP="00BF146A">
      <w:pPr>
        <w:pStyle w:val="Level3"/>
      </w:pPr>
      <w:r w:rsidRPr="00BF146A">
        <w:rPr>
          <w:lang w:val="fr"/>
        </w:rPr>
        <w:t>Wikis, tels que Wikipédia;</w:t>
      </w:r>
    </w:p>
    <w:p w14:paraId="120E8181" w14:textId="77777777" w:rsidR="00D77761" w:rsidRPr="00BF146A" w:rsidRDefault="00D77761" w:rsidP="00BF146A">
      <w:pPr>
        <w:pStyle w:val="Level3"/>
      </w:pPr>
      <w:r w:rsidRPr="00BF146A">
        <w:rPr>
          <w:lang w:val="fr"/>
        </w:rPr>
        <w:t>Les réseaux de jeux en ligne, tels que World of Warcraft et Second Life; et</w:t>
      </w:r>
    </w:p>
    <w:p w14:paraId="518AEFC1" w14:textId="77777777" w:rsidR="00D77761" w:rsidRPr="00BF146A" w:rsidRDefault="00D77761" w:rsidP="00BF146A">
      <w:pPr>
        <w:pStyle w:val="Level3"/>
      </w:pPr>
      <w:r w:rsidRPr="00BF146A">
        <w:rPr>
          <w:lang w:val="fr"/>
        </w:rPr>
        <w:t>Sites Web de l’économie du partage, tels que eBay, Gumtree et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8" w:name="_Toc86240854"/>
      <w:bookmarkStart w:id="29" w:name="_Toc86733856"/>
      <w:r w:rsidRPr="006835F8">
        <w:rPr>
          <w:lang w:val="fr"/>
        </w:rPr>
        <w:t>Comment nous utilisons les médias sociaux</w:t>
      </w:r>
      <w:bookmarkEnd w:id="28"/>
      <w:bookmarkEnd w:id="29"/>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rPr>
          <w:lang w:val="fr"/>
        </w:rPr>
        <w:t>Nous avons des comptes de médias sociaux officiels que nous utilisons pour partager des informations avec le public et répondre à des questions générales. Seul le personnel autorisé peut répondre au public en notre nom sur les réseaux sociaux. Cela inclut les réponses de nos comptes officiels de médias sociaux :</w:t>
      </w:r>
    </w:p>
    <w:p w14:paraId="23067E8C" w14:textId="77777777" w:rsidR="00D77761" w:rsidRPr="006F7BC0" w:rsidRDefault="00E56D96" w:rsidP="00BF146A">
      <w:pPr>
        <w:pStyle w:val="Level3"/>
      </w:pPr>
      <w:hyperlink r:id="rId20" w:history="1">
        <w:r w:rsidR="00D77761" w:rsidRPr="00893354">
          <w:rPr>
            <w:rStyle w:val="Hyperlink"/>
            <w:lang w:val="fr"/>
          </w:rPr>
          <w:t>https://twitter.com/Allkemlithium?lang=en</w:t>
        </w:r>
      </w:hyperlink>
      <w:r w:rsidR="00D77761">
        <w:rPr>
          <w:lang w:val="fr"/>
        </w:rPr>
        <w:t xml:space="preserve"> Twitter</w:t>
      </w:r>
    </w:p>
    <w:p w14:paraId="4B317336" w14:textId="77777777" w:rsidR="00D77761" w:rsidRPr="006F7BC0" w:rsidRDefault="00E56D96" w:rsidP="00BF146A">
      <w:pPr>
        <w:pStyle w:val="Level3"/>
      </w:pPr>
      <w:hyperlink r:id="rId21" w:history="1">
        <w:r w:rsidR="00D77761" w:rsidRPr="006F7BC0">
          <w:rPr>
            <w:rStyle w:val="Hyperlink"/>
            <w:lang w:val="fr"/>
          </w:rPr>
          <w:t>https://facebook.com/Allkemresourceslimted</w:t>
        </w:r>
      </w:hyperlink>
      <w:r w:rsidR="00D77761">
        <w:rPr>
          <w:lang w:val="fr"/>
        </w:rPr>
        <w:t xml:space="preserve"> Facebook</w:t>
      </w:r>
    </w:p>
    <w:p w14:paraId="07E3D5D7" w14:textId="6FBA7684" w:rsidR="000F5F2A" w:rsidRPr="000F5F2A" w:rsidRDefault="00E56D96" w:rsidP="00BF146A">
      <w:pPr>
        <w:pStyle w:val="Level3"/>
      </w:pPr>
      <w:hyperlink r:id="rId22" w:history="1">
        <w:r w:rsidR="00D77761" w:rsidRPr="006F7BC0">
          <w:rPr>
            <w:rStyle w:val="Hyperlink"/>
            <w:lang w:val="fr"/>
          </w:rPr>
          <w:t>https://au.linkedin.com/company/Allkem-consulting-engineers</w:t>
        </w:r>
      </w:hyperlink>
      <w:r w:rsidR="00D77761">
        <w:rPr>
          <w:lang w:val="fr"/>
        </w:rPr>
        <w:t xml:space="preserve"> LinkedIn</w:t>
      </w:r>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rPr>
          <w:lang w:val="fr"/>
        </w:rPr>
        <w:separator/>
      </w:r>
    </w:p>
  </w:endnote>
  <w:endnote w:type="continuationSeparator" w:id="0">
    <w:p w14:paraId="02B01CE3" w14:textId="77777777" w:rsidR="00BF146A" w:rsidRDefault="00BF146A" w:rsidP="00BF146A">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4581067E" w:rsidR="0064056B" w:rsidRPr="00827756" w:rsidRDefault="00E56D96"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6960A5">
          <w:rPr>
            <w:sz w:val="16"/>
            <w:szCs w:val="16"/>
          </w:rPr>
          <w:t>TITRE</w:t>
        </w:r>
      </w:sdtContent>
    </w:sdt>
    <w:r w:rsidR="00790C16">
      <w:rPr>
        <w:sz w:val="16"/>
        <w:szCs w:val="16"/>
        <w:lang w:val="fr"/>
      </w:rPr>
      <w:tab/>
    </w:r>
    <w:r w:rsidR="00790C16">
      <w:rPr>
        <w:sz w:val="16"/>
        <w:szCs w:val="16"/>
        <w:lang w:val="fr"/>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lang w:val="fr"/>
          </w:rPr>
          <w:fldChar w:fldCharType="begin"/>
        </w:r>
        <w:r w:rsidR="00790C16" w:rsidRPr="00827756">
          <w:rPr>
            <w:sz w:val="16"/>
            <w:szCs w:val="16"/>
            <w:lang w:val="fr"/>
          </w:rPr>
          <w:instrText xml:space="preserve"> PAGE   \* MERGEFORMAT </w:instrText>
        </w:r>
        <w:r w:rsidR="00790C16" w:rsidRPr="00827756">
          <w:rPr>
            <w:sz w:val="16"/>
            <w:szCs w:val="16"/>
            <w:lang w:val="fr"/>
          </w:rPr>
          <w:fldChar w:fldCharType="separate"/>
        </w:r>
        <w:r w:rsidR="00790C16" w:rsidRPr="00827756">
          <w:rPr>
            <w:noProof/>
            <w:sz w:val="16"/>
            <w:szCs w:val="16"/>
            <w:lang w:val="fr"/>
          </w:rPr>
          <w:t>2</w:t>
        </w:r>
        <w:r w:rsidR="00790C16" w:rsidRPr="00827756">
          <w:rPr>
            <w:noProof/>
            <w:sz w:val="16"/>
            <w:szCs w:val="16"/>
            <w:lang w:val="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lang w:val="fr"/>
      </w:rPr>
      <w:t>POLITIQUE SUR LES MÉDIAS SOCIAUX</w:t>
    </w:r>
    <w:r w:rsidR="00BF146A">
      <w:rPr>
        <w:sz w:val="16"/>
        <w:szCs w:val="16"/>
        <w:lang w:val="fr"/>
      </w:rPr>
      <w:tab/>
    </w:r>
    <w:r w:rsidR="00BF146A">
      <w:rPr>
        <w:sz w:val="16"/>
        <w:szCs w:val="16"/>
        <w:lang w:val="fr"/>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lang w:val="fr"/>
          </w:rPr>
          <w:fldChar w:fldCharType="begin"/>
        </w:r>
        <w:r w:rsidR="00BF146A" w:rsidRPr="00827756">
          <w:rPr>
            <w:sz w:val="16"/>
            <w:szCs w:val="16"/>
            <w:lang w:val="fr"/>
          </w:rPr>
          <w:instrText xml:space="preserve"> PAGE   \* MERGEFORMAT </w:instrText>
        </w:r>
        <w:r w:rsidR="00BF146A" w:rsidRPr="00827756">
          <w:rPr>
            <w:sz w:val="16"/>
            <w:szCs w:val="16"/>
            <w:lang w:val="fr"/>
          </w:rPr>
          <w:fldChar w:fldCharType="separate"/>
        </w:r>
        <w:r w:rsidR="00BF146A" w:rsidRPr="00827756">
          <w:rPr>
            <w:noProof/>
            <w:sz w:val="16"/>
            <w:szCs w:val="16"/>
            <w:lang w:val="fr"/>
          </w:rPr>
          <w:t>2</w:t>
        </w:r>
        <w:r w:rsidR="00BF146A"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rPr>
          <w:lang w:val="fr"/>
        </w:rPr>
        <w:separator/>
      </w:r>
    </w:p>
  </w:footnote>
  <w:footnote w:type="continuationSeparator" w:id="0">
    <w:p w14:paraId="2BF52BB6" w14:textId="77777777" w:rsidR="00BF146A" w:rsidRDefault="00BF146A" w:rsidP="00BF146A">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4A7B9016" w:rsidR="00D41D83" w:rsidRPr="006A5775" w:rsidRDefault="00272FE9">
    <w:pPr>
      <w:pStyle w:val="Header"/>
      <w:rPr>
        <w:sz w:val="40"/>
        <w:szCs w:val="40"/>
      </w:rPr>
    </w:pPr>
    <w:r>
      <w:rPr>
        <w:noProof/>
      </w:rPr>
      <w:drawing>
        <wp:anchor distT="0" distB="0" distL="114300" distR="114300" simplePos="0" relativeHeight="251663360" behindDoc="0" locked="0" layoutInCell="1" allowOverlap="1" wp14:anchorId="01536CEB" wp14:editId="35591A0A">
          <wp:simplePos x="0" y="0"/>
          <wp:positionH relativeFrom="margin">
            <wp:align>right</wp:align>
          </wp:positionH>
          <wp:positionV relativeFrom="paragraph">
            <wp:posOffset>122555</wp:posOffset>
          </wp:positionV>
          <wp:extent cx="1292400" cy="360000"/>
          <wp:effectExtent l="0" t="0" r="3175" b="254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E56D96">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56A00D0D" w:rsidR="001231EE" w:rsidRPr="006A5775" w:rsidRDefault="00272FE9">
    <w:pPr>
      <w:pStyle w:val="Header"/>
      <w:rPr>
        <w:sz w:val="40"/>
        <w:szCs w:val="40"/>
      </w:rPr>
    </w:pPr>
    <w:r>
      <w:rPr>
        <w:noProof/>
      </w:rPr>
      <w:drawing>
        <wp:anchor distT="0" distB="0" distL="114300" distR="114300" simplePos="0" relativeHeight="251665408" behindDoc="0" locked="0" layoutInCell="1" allowOverlap="1" wp14:anchorId="552198E4" wp14:editId="05BA135B">
          <wp:simplePos x="0" y="0"/>
          <wp:positionH relativeFrom="margin">
            <wp:align>right</wp:align>
          </wp:positionH>
          <wp:positionV relativeFrom="paragraph">
            <wp:posOffset>122555</wp:posOffset>
          </wp:positionV>
          <wp:extent cx="1292400" cy="360000"/>
          <wp:effectExtent l="0" t="0" r="3175" b="2540"/>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7295E"/>
    <w:rsid w:val="000D304E"/>
    <w:rsid w:val="000F1951"/>
    <w:rsid w:val="000F5F2A"/>
    <w:rsid w:val="00104235"/>
    <w:rsid w:val="00104397"/>
    <w:rsid w:val="001231EE"/>
    <w:rsid w:val="00143A3A"/>
    <w:rsid w:val="001B1E74"/>
    <w:rsid w:val="001C302C"/>
    <w:rsid w:val="00236301"/>
    <w:rsid w:val="00272FE9"/>
    <w:rsid w:val="002C170D"/>
    <w:rsid w:val="0033531B"/>
    <w:rsid w:val="003675A3"/>
    <w:rsid w:val="003859CA"/>
    <w:rsid w:val="00451FE6"/>
    <w:rsid w:val="004556D2"/>
    <w:rsid w:val="004A590D"/>
    <w:rsid w:val="005B332B"/>
    <w:rsid w:val="00672FDA"/>
    <w:rsid w:val="006873AD"/>
    <w:rsid w:val="006960A5"/>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56D96"/>
    <w:rsid w:val="00E81AE8"/>
    <w:rsid w:val="00E9081B"/>
    <w:rsid w:val="00EE1BFC"/>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E52BD6"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E52BD6"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E52BD6"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E52BD6"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E52BD6"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42393F"/>
    <w:rsid w:val="0060481C"/>
    <w:rsid w:val="00E52B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393F"/>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472</Words>
  <Characters>3365</Characters>
  <Application>Microsoft Office Word</Application>
  <DocSecurity>0</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4</cp:revision>
  <cp:lastPrinted>2021-11-22T03:28:00Z</cp:lastPrinted>
  <dcterms:created xsi:type="dcterms:W3CDTF">2021-11-22T17:18:00Z</dcterms:created>
  <dcterms:modified xsi:type="dcterms:W3CDTF">2022-01-17T03:31:00Z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